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ACA" w:rsidRPr="00A05DB4" w:rsidRDefault="000C4ACA" w:rsidP="00A05DB4">
      <w:pPr>
        <w:spacing w:after="0" w:line="480" w:lineRule="auto"/>
        <w:jc w:val="center"/>
        <w:rPr>
          <w:rFonts w:ascii="Times New Roman" w:hAnsi="Times New Roman" w:cs="Times New Roman"/>
          <w:sz w:val="24"/>
          <w:szCs w:val="24"/>
        </w:rPr>
      </w:pPr>
    </w:p>
    <w:p w:rsidR="000C4ACA" w:rsidRPr="00A05DB4" w:rsidRDefault="000C4ACA" w:rsidP="00A05DB4">
      <w:pPr>
        <w:spacing w:after="0" w:line="480" w:lineRule="auto"/>
        <w:jc w:val="center"/>
        <w:rPr>
          <w:rFonts w:ascii="Times New Roman" w:hAnsi="Times New Roman" w:cs="Times New Roman"/>
          <w:sz w:val="24"/>
          <w:szCs w:val="24"/>
        </w:rPr>
      </w:pPr>
    </w:p>
    <w:p w:rsidR="000C4ACA" w:rsidRPr="00A05DB4" w:rsidRDefault="000C4ACA" w:rsidP="00A05DB4">
      <w:pPr>
        <w:spacing w:after="0" w:line="480" w:lineRule="auto"/>
        <w:jc w:val="center"/>
        <w:rPr>
          <w:rFonts w:ascii="Times New Roman" w:hAnsi="Times New Roman" w:cs="Times New Roman"/>
          <w:sz w:val="24"/>
          <w:szCs w:val="24"/>
        </w:rPr>
      </w:pPr>
    </w:p>
    <w:p w:rsidR="000C4ACA" w:rsidRPr="00A05DB4" w:rsidRDefault="000C4ACA" w:rsidP="00A05DB4">
      <w:pPr>
        <w:spacing w:after="0" w:line="480" w:lineRule="auto"/>
        <w:jc w:val="center"/>
        <w:rPr>
          <w:rFonts w:ascii="Times New Roman" w:hAnsi="Times New Roman" w:cs="Times New Roman"/>
          <w:sz w:val="24"/>
          <w:szCs w:val="24"/>
        </w:rPr>
      </w:pPr>
    </w:p>
    <w:p w:rsidR="000C4ACA" w:rsidRPr="00A05DB4" w:rsidRDefault="000C4ACA" w:rsidP="00A05DB4">
      <w:pPr>
        <w:spacing w:after="0" w:line="480" w:lineRule="auto"/>
        <w:jc w:val="center"/>
        <w:rPr>
          <w:rFonts w:ascii="Times New Roman" w:hAnsi="Times New Roman" w:cs="Times New Roman"/>
          <w:sz w:val="24"/>
          <w:szCs w:val="24"/>
        </w:rPr>
      </w:pPr>
    </w:p>
    <w:p w:rsidR="000C4ACA" w:rsidRPr="00A05DB4" w:rsidRDefault="000C4ACA" w:rsidP="00A05DB4">
      <w:pPr>
        <w:spacing w:after="0" w:line="480" w:lineRule="auto"/>
        <w:jc w:val="center"/>
        <w:rPr>
          <w:rFonts w:ascii="Times New Roman" w:hAnsi="Times New Roman" w:cs="Times New Roman"/>
          <w:sz w:val="24"/>
          <w:szCs w:val="24"/>
        </w:rPr>
      </w:pPr>
    </w:p>
    <w:p w:rsidR="000C4ACA" w:rsidRPr="00A05DB4" w:rsidRDefault="000C4ACA" w:rsidP="00A05DB4">
      <w:pPr>
        <w:spacing w:after="0" w:line="480" w:lineRule="auto"/>
        <w:jc w:val="center"/>
        <w:rPr>
          <w:rFonts w:ascii="Times New Roman" w:hAnsi="Times New Roman" w:cs="Times New Roman"/>
          <w:sz w:val="24"/>
          <w:szCs w:val="24"/>
        </w:rPr>
      </w:pPr>
    </w:p>
    <w:p w:rsidR="000C4ACA" w:rsidRPr="00A05DB4" w:rsidRDefault="000C4ACA" w:rsidP="00A05DB4">
      <w:pPr>
        <w:spacing w:after="0" w:line="480" w:lineRule="auto"/>
        <w:jc w:val="center"/>
        <w:rPr>
          <w:rFonts w:ascii="Times New Roman" w:hAnsi="Times New Roman" w:cs="Times New Roman"/>
          <w:sz w:val="24"/>
          <w:szCs w:val="24"/>
        </w:rPr>
      </w:pPr>
    </w:p>
    <w:p w:rsidR="000C4ACA" w:rsidRPr="00A05DB4" w:rsidRDefault="004F2847" w:rsidP="00A05DB4">
      <w:pPr>
        <w:spacing w:after="0" w:line="480" w:lineRule="auto"/>
        <w:jc w:val="center"/>
        <w:rPr>
          <w:rFonts w:ascii="Times New Roman" w:hAnsi="Times New Roman" w:cs="Times New Roman"/>
          <w:sz w:val="24"/>
          <w:szCs w:val="24"/>
        </w:rPr>
      </w:pPr>
      <w:bookmarkStart w:id="0" w:name="_GoBack"/>
      <w:r w:rsidRPr="00A05DB4">
        <w:rPr>
          <w:rFonts w:ascii="Times New Roman" w:hAnsi="Times New Roman" w:cs="Times New Roman"/>
          <w:sz w:val="24"/>
          <w:szCs w:val="24"/>
        </w:rPr>
        <w:t>Family Structure In Identity Programs</w:t>
      </w:r>
    </w:p>
    <w:bookmarkEnd w:id="0"/>
    <w:p w:rsidR="000C4ACA" w:rsidRPr="00A05DB4" w:rsidRDefault="004F2847" w:rsidP="00A05DB4">
      <w:pPr>
        <w:spacing w:after="0" w:line="480" w:lineRule="auto"/>
        <w:jc w:val="center"/>
        <w:rPr>
          <w:rFonts w:ascii="Times New Roman" w:hAnsi="Times New Roman" w:cs="Times New Roman"/>
          <w:sz w:val="24"/>
          <w:szCs w:val="24"/>
        </w:rPr>
      </w:pPr>
      <w:r w:rsidRPr="00A05DB4">
        <w:rPr>
          <w:rFonts w:ascii="Times New Roman" w:hAnsi="Times New Roman" w:cs="Times New Roman"/>
          <w:sz w:val="24"/>
          <w:szCs w:val="24"/>
        </w:rPr>
        <w:t>Name</w:t>
      </w:r>
    </w:p>
    <w:p w:rsidR="000C4ACA" w:rsidRPr="00A05DB4" w:rsidRDefault="004F2847" w:rsidP="00A05DB4">
      <w:pPr>
        <w:spacing w:after="0" w:line="480" w:lineRule="auto"/>
        <w:jc w:val="center"/>
        <w:rPr>
          <w:rFonts w:ascii="Times New Roman" w:hAnsi="Times New Roman" w:cs="Times New Roman"/>
          <w:sz w:val="24"/>
          <w:szCs w:val="24"/>
        </w:rPr>
      </w:pPr>
      <w:r w:rsidRPr="00A05DB4">
        <w:rPr>
          <w:rFonts w:ascii="Times New Roman" w:hAnsi="Times New Roman" w:cs="Times New Roman"/>
          <w:sz w:val="24"/>
          <w:szCs w:val="24"/>
        </w:rPr>
        <w:t>University</w:t>
      </w:r>
    </w:p>
    <w:p w:rsidR="000C4ACA" w:rsidRPr="00A05DB4" w:rsidRDefault="004F2847" w:rsidP="00A05DB4">
      <w:pPr>
        <w:spacing w:after="0" w:line="480" w:lineRule="auto"/>
        <w:jc w:val="center"/>
        <w:rPr>
          <w:rFonts w:ascii="Times New Roman" w:hAnsi="Times New Roman" w:cs="Times New Roman"/>
          <w:sz w:val="24"/>
          <w:szCs w:val="24"/>
        </w:rPr>
      </w:pPr>
      <w:r w:rsidRPr="00A05DB4">
        <w:rPr>
          <w:rFonts w:ascii="Times New Roman" w:hAnsi="Times New Roman" w:cs="Times New Roman"/>
          <w:sz w:val="24"/>
          <w:szCs w:val="24"/>
        </w:rPr>
        <w:t>Date</w:t>
      </w:r>
    </w:p>
    <w:p w:rsidR="000C4ACA" w:rsidRPr="00A05DB4" w:rsidRDefault="000C4ACA" w:rsidP="00A05DB4">
      <w:pPr>
        <w:spacing w:after="0" w:line="480" w:lineRule="auto"/>
        <w:rPr>
          <w:rFonts w:ascii="Times New Roman" w:hAnsi="Times New Roman" w:cs="Times New Roman"/>
          <w:sz w:val="24"/>
          <w:szCs w:val="24"/>
        </w:rPr>
      </w:pPr>
      <w:r w:rsidRPr="00A05DB4">
        <w:rPr>
          <w:rFonts w:ascii="Times New Roman" w:hAnsi="Times New Roman" w:cs="Times New Roman"/>
          <w:sz w:val="24"/>
          <w:szCs w:val="24"/>
        </w:rPr>
        <w:br w:type="page"/>
      </w:r>
    </w:p>
    <w:p w:rsidR="00FA4C3C" w:rsidRPr="00A05DB4" w:rsidRDefault="001E3667" w:rsidP="004F2847">
      <w:pPr>
        <w:spacing w:after="0" w:line="480" w:lineRule="auto"/>
        <w:contextualSpacing/>
        <w:jc w:val="center"/>
        <w:rPr>
          <w:rFonts w:ascii="Times New Roman" w:hAnsi="Times New Roman" w:cs="Times New Roman"/>
          <w:sz w:val="24"/>
          <w:szCs w:val="24"/>
        </w:rPr>
      </w:pPr>
      <w:r w:rsidRPr="00A05DB4">
        <w:rPr>
          <w:rFonts w:ascii="Times New Roman" w:hAnsi="Times New Roman" w:cs="Times New Roman"/>
          <w:sz w:val="24"/>
          <w:szCs w:val="24"/>
        </w:rPr>
        <w:lastRenderedPageBreak/>
        <w:t xml:space="preserve">Roles </w:t>
      </w:r>
      <w:r w:rsidR="004F2847" w:rsidRPr="00A05DB4">
        <w:rPr>
          <w:rFonts w:ascii="Times New Roman" w:hAnsi="Times New Roman" w:cs="Times New Roman"/>
          <w:sz w:val="24"/>
          <w:szCs w:val="24"/>
        </w:rPr>
        <w:t>Of Family Structure In Identity Programs</w:t>
      </w:r>
    </w:p>
    <w:p w:rsidR="00062439" w:rsidRPr="00A05DB4" w:rsidRDefault="00062439" w:rsidP="004F2847">
      <w:pPr>
        <w:spacing w:after="0" w:line="480" w:lineRule="auto"/>
        <w:contextualSpacing/>
        <w:rPr>
          <w:rFonts w:ascii="Times New Roman" w:hAnsi="Times New Roman" w:cs="Times New Roman"/>
          <w:sz w:val="24"/>
          <w:szCs w:val="24"/>
        </w:rPr>
      </w:pPr>
      <w:r w:rsidRPr="00A05DB4">
        <w:rPr>
          <w:rFonts w:ascii="Times New Roman" w:hAnsi="Times New Roman" w:cs="Times New Roman"/>
          <w:b/>
          <w:sz w:val="24"/>
          <w:szCs w:val="24"/>
        </w:rPr>
        <w:t xml:space="preserve">Article </w:t>
      </w:r>
      <w:r w:rsidR="004F2847" w:rsidRPr="00A05DB4">
        <w:rPr>
          <w:rFonts w:ascii="Times New Roman" w:hAnsi="Times New Roman" w:cs="Times New Roman"/>
          <w:b/>
          <w:sz w:val="24"/>
          <w:szCs w:val="24"/>
        </w:rPr>
        <w:t>1:</w:t>
      </w:r>
      <w:r w:rsidR="004F2847" w:rsidRPr="00A05DB4">
        <w:rPr>
          <w:rFonts w:ascii="Times New Roman" w:hAnsi="Times New Roman" w:cs="Times New Roman"/>
          <w:b/>
          <w:color w:val="222222"/>
          <w:sz w:val="24"/>
          <w:szCs w:val="24"/>
          <w:shd w:val="clear" w:color="auto" w:fill="FFFFFF"/>
        </w:rPr>
        <w:t xml:space="preserve"> </w:t>
      </w:r>
      <w:r w:rsidR="00573BFE" w:rsidRPr="00A05DB4">
        <w:rPr>
          <w:rFonts w:ascii="Times New Roman" w:hAnsi="Times New Roman" w:cs="Times New Roman"/>
          <w:b/>
          <w:color w:val="222222"/>
          <w:sz w:val="24"/>
          <w:szCs w:val="24"/>
          <w:shd w:val="clear" w:color="auto" w:fill="FFFFFF"/>
        </w:rPr>
        <w:t xml:space="preserve">Black </w:t>
      </w:r>
      <w:r w:rsidR="004F2847" w:rsidRPr="00A05DB4">
        <w:rPr>
          <w:rFonts w:ascii="Times New Roman" w:hAnsi="Times New Roman" w:cs="Times New Roman"/>
          <w:b/>
          <w:color w:val="222222"/>
          <w:sz w:val="24"/>
          <w:szCs w:val="24"/>
          <w:shd w:val="clear" w:color="auto" w:fill="FFFFFF"/>
        </w:rPr>
        <w:t xml:space="preserve">Adolescent Identity Development: </w:t>
      </w:r>
      <w:r w:rsidR="00573BFE" w:rsidRPr="00A05DB4">
        <w:rPr>
          <w:rFonts w:ascii="Times New Roman" w:hAnsi="Times New Roman" w:cs="Times New Roman"/>
          <w:b/>
          <w:color w:val="222222"/>
          <w:sz w:val="24"/>
          <w:szCs w:val="24"/>
          <w:shd w:val="clear" w:color="auto" w:fill="FFFFFF"/>
        </w:rPr>
        <w:t xml:space="preserve">Effects </w:t>
      </w:r>
      <w:r w:rsidR="004F2847" w:rsidRPr="00A05DB4">
        <w:rPr>
          <w:rFonts w:ascii="Times New Roman" w:hAnsi="Times New Roman" w:cs="Times New Roman"/>
          <w:b/>
          <w:color w:val="222222"/>
          <w:sz w:val="24"/>
          <w:szCs w:val="24"/>
          <w:shd w:val="clear" w:color="auto" w:fill="FFFFFF"/>
        </w:rPr>
        <w:t>Of Perceived Family Structure</w:t>
      </w:r>
      <w:r w:rsidR="004F2847" w:rsidRPr="00A05DB4">
        <w:rPr>
          <w:rFonts w:ascii="Times New Roman" w:hAnsi="Times New Roman" w:cs="Times New Roman"/>
          <w:color w:val="222222"/>
          <w:sz w:val="24"/>
          <w:szCs w:val="24"/>
          <w:shd w:val="clear" w:color="auto" w:fill="FFFFFF"/>
        </w:rPr>
        <w:t>.</w:t>
      </w:r>
    </w:p>
    <w:p w:rsidR="00AE5271" w:rsidRPr="00A05DB4" w:rsidRDefault="00AE5271"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This research play</w:t>
      </w:r>
      <w:r w:rsidR="00C423B1" w:rsidRPr="00A05DB4">
        <w:rPr>
          <w:rFonts w:ascii="Times New Roman" w:hAnsi="Times New Roman" w:cs="Times New Roman"/>
          <w:sz w:val="24"/>
          <w:szCs w:val="24"/>
        </w:rPr>
        <w:t>s</w:t>
      </w:r>
      <w:r w:rsidRPr="00A05DB4">
        <w:rPr>
          <w:rFonts w:ascii="Times New Roman" w:hAnsi="Times New Roman" w:cs="Times New Roman"/>
          <w:sz w:val="24"/>
          <w:szCs w:val="24"/>
        </w:rPr>
        <w:t xml:space="preserve"> a critical role in identifying the role of family structure in regards to the ego, cohesion</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and adaptability</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especially among the black population. For a long period the blacks have been regarded as the minority in the society</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and therefore, they have been place</w:t>
      </w:r>
      <w:r w:rsidR="00C423B1" w:rsidRPr="00A05DB4">
        <w:rPr>
          <w:rFonts w:ascii="Times New Roman" w:hAnsi="Times New Roman" w:cs="Times New Roman"/>
          <w:sz w:val="24"/>
          <w:szCs w:val="24"/>
        </w:rPr>
        <w:t>d</w:t>
      </w:r>
      <w:r w:rsidRPr="00A05DB4">
        <w:rPr>
          <w:rFonts w:ascii="Times New Roman" w:hAnsi="Times New Roman" w:cs="Times New Roman"/>
          <w:sz w:val="24"/>
          <w:szCs w:val="24"/>
        </w:rPr>
        <w:t xml:space="preserve"> at the disadvantaged edge of the </w:t>
      </w:r>
      <w:r w:rsidR="00C423B1" w:rsidRPr="00A05DB4">
        <w:rPr>
          <w:rFonts w:ascii="Times New Roman" w:hAnsi="Times New Roman" w:cs="Times New Roman"/>
          <w:sz w:val="24"/>
          <w:szCs w:val="24"/>
        </w:rPr>
        <w:t>communi</w:t>
      </w:r>
      <w:r w:rsidRPr="00A05DB4">
        <w:rPr>
          <w:rFonts w:ascii="Times New Roman" w:hAnsi="Times New Roman" w:cs="Times New Roman"/>
          <w:sz w:val="24"/>
          <w:szCs w:val="24"/>
        </w:rPr>
        <w:t>ty where they are subjected to inequalities and injustices compared to the white counterpart of the population. Therefore, being identified as black at the family structur</w:t>
      </w:r>
      <w:r w:rsidR="00573BFE" w:rsidRPr="00A05DB4">
        <w:rPr>
          <w:rFonts w:ascii="Times New Roman" w:hAnsi="Times New Roman" w:cs="Times New Roman"/>
          <w:sz w:val="24"/>
          <w:szCs w:val="24"/>
        </w:rPr>
        <w:t xml:space="preserve">e level has </w:t>
      </w:r>
      <w:r w:rsidR="00C423B1" w:rsidRPr="00A05DB4">
        <w:rPr>
          <w:rFonts w:ascii="Times New Roman" w:hAnsi="Times New Roman" w:cs="Times New Roman"/>
          <w:sz w:val="24"/>
          <w:szCs w:val="24"/>
        </w:rPr>
        <w:t>influenced</w:t>
      </w:r>
      <w:r w:rsidR="00573BFE" w:rsidRPr="00A05DB4">
        <w:rPr>
          <w:rFonts w:ascii="Times New Roman" w:hAnsi="Times New Roman" w:cs="Times New Roman"/>
          <w:sz w:val="24"/>
          <w:szCs w:val="24"/>
        </w:rPr>
        <w:t xml:space="preserve"> th</w:t>
      </w:r>
      <w:r w:rsidRPr="00A05DB4">
        <w:rPr>
          <w:rFonts w:ascii="Times New Roman" w:hAnsi="Times New Roman" w:cs="Times New Roman"/>
          <w:sz w:val="24"/>
          <w:szCs w:val="24"/>
        </w:rPr>
        <w:t>e ego, adaptability</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and cohesion of a person at the society level since the blacks are expected to behave in a certain way while in public. </w:t>
      </w:r>
    </w:p>
    <w:p w:rsidR="00AE5271" w:rsidRPr="00A05DB4" w:rsidRDefault="006E30B2"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The study use</w:t>
      </w:r>
      <w:r w:rsidR="00C423B1" w:rsidRPr="00A05DB4">
        <w:rPr>
          <w:rFonts w:ascii="Times New Roman" w:hAnsi="Times New Roman" w:cs="Times New Roman"/>
          <w:sz w:val="24"/>
          <w:szCs w:val="24"/>
        </w:rPr>
        <w:t>s</w:t>
      </w:r>
      <w:r w:rsidRPr="00A05DB4">
        <w:rPr>
          <w:rFonts w:ascii="Times New Roman" w:hAnsi="Times New Roman" w:cs="Times New Roman"/>
          <w:sz w:val="24"/>
          <w:szCs w:val="24"/>
        </w:rPr>
        <w:t xml:space="preserve"> a randomized clu</w:t>
      </w:r>
      <w:r w:rsidR="00AE5271" w:rsidRPr="00A05DB4">
        <w:rPr>
          <w:rFonts w:ascii="Times New Roman" w:hAnsi="Times New Roman" w:cs="Times New Roman"/>
          <w:sz w:val="24"/>
          <w:szCs w:val="24"/>
        </w:rPr>
        <w:t>ste</w:t>
      </w:r>
      <w:r w:rsidRPr="00A05DB4">
        <w:rPr>
          <w:rFonts w:ascii="Times New Roman" w:hAnsi="Times New Roman" w:cs="Times New Roman"/>
          <w:sz w:val="24"/>
          <w:szCs w:val="24"/>
        </w:rPr>
        <w:t>r</w:t>
      </w:r>
      <w:r w:rsidR="00AE5271" w:rsidRPr="00A05DB4">
        <w:rPr>
          <w:rFonts w:ascii="Times New Roman" w:hAnsi="Times New Roman" w:cs="Times New Roman"/>
          <w:sz w:val="24"/>
          <w:szCs w:val="24"/>
        </w:rPr>
        <w:t xml:space="preserve"> sampling method</w:t>
      </w:r>
      <w:r w:rsidR="00C423B1" w:rsidRPr="00A05DB4">
        <w:rPr>
          <w:rFonts w:ascii="Times New Roman" w:hAnsi="Times New Roman" w:cs="Times New Roman"/>
          <w:sz w:val="24"/>
          <w:szCs w:val="24"/>
        </w:rPr>
        <w:t>;</w:t>
      </w:r>
      <w:r w:rsidR="00AE5271" w:rsidRPr="00A05DB4">
        <w:rPr>
          <w:rFonts w:ascii="Times New Roman" w:hAnsi="Times New Roman" w:cs="Times New Roman"/>
          <w:sz w:val="24"/>
          <w:szCs w:val="24"/>
        </w:rPr>
        <w:t xml:space="preserve"> a sam</w:t>
      </w:r>
      <w:r w:rsidRPr="00A05DB4">
        <w:rPr>
          <w:rFonts w:ascii="Times New Roman" w:hAnsi="Times New Roman" w:cs="Times New Roman"/>
          <w:sz w:val="24"/>
          <w:szCs w:val="24"/>
        </w:rPr>
        <w:t>p</w:t>
      </w:r>
      <w:r w:rsidR="00AE5271" w:rsidRPr="00A05DB4">
        <w:rPr>
          <w:rFonts w:ascii="Times New Roman" w:hAnsi="Times New Roman" w:cs="Times New Roman"/>
          <w:sz w:val="24"/>
          <w:szCs w:val="24"/>
        </w:rPr>
        <w:t>le size of 237</w:t>
      </w:r>
      <w:r w:rsidRPr="00A05DB4">
        <w:rPr>
          <w:rFonts w:ascii="Times New Roman" w:hAnsi="Times New Roman" w:cs="Times New Roman"/>
          <w:sz w:val="24"/>
          <w:szCs w:val="24"/>
        </w:rPr>
        <w:t xml:space="preserve"> participants</w:t>
      </w:r>
      <w:r w:rsidR="00AE5271" w:rsidRPr="00A05DB4">
        <w:rPr>
          <w:rFonts w:ascii="Times New Roman" w:hAnsi="Times New Roman" w:cs="Times New Roman"/>
          <w:sz w:val="24"/>
          <w:szCs w:val="24"/>
        </w:rPr>
        <w:t xml:space="preserve"> was used</w:t>
      </w:r>
      <w:r w:rsidRPr="00A05DB4">
        <w:rPr>
          <w:rFonts w:ascii="Times New Roman" w:hAnsi="Times New Roman" w:cs="Times New Roman"/>
          <w:sz w:val="24"/>
          <w:szCs w:val="24"/>
        </w:rPr>
        <w:t xml:space="preserve">. The data was collected by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 xml:space="preserve">use of questionnaires and subjected to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10-item Guttman scale to measure attitude level self. EOM-EIS scale was used to measure the ego. Computation of each scale was then carried out to give the results.</w:t>
      </w:r>
    </w:p>
    <w:p w:rsidR="004A55AD" w:rsidRPr="00A05DB4" w:rsidRDefault="004A55AD"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The research found no significant relationship between ego and family cohesion and adaptability.  Also, under controlled personal and demographic variable, there was no significant relationship between family structure and achievement. The relationship between family structure and fore-closure identity status was statistically significant. </w:t>
      </w:r>
      <w:r w:rsidR="00020954" w:rsidRPr="00A05DB4">
        <w:rPr>
          <w:rFonts w:ascii="Times New Roman" w:hAnsi="Times New Roman" w:cs="Times New Roman"/>
          <w:sz w:val="24"/>
          <w:szCs w:val="24"/>
        </w:rPr>
        <w:t>High cohesion</w:t>
      </w:r>
      <w:r w:rsidRPr="00A05DB4">
        <w:rPr>
          <w:rFonts w:ascii="Times New Roman" w:hAnsi="Times New Roman" w:cs="Times New Roman"/>
          <w:sz w:val="24"/>
          <w:szCs w:val="24"/>
        </w:rPr>
        <w:t xml:space="preserve"> scor</w:t>
      </w:r>
      <w:r w:rsidR="00020954" w:rsidRPr="00A05DB4">
        <w:rPr>
          <w:rFonts w:ascii="Times New Roman" w:hAnsi="Times New Roman" w:cs="Times New Roman"/>
          <w:sz w:val="24"/>
          <w:szCs w:val="24"/>
        </w:rPr>
        <w:t>es implied high fore-closure sta</w:t>
      </w:r>
      <w:r w:rsidRPr="00A05DB4">
        <w:rPr>
          <w:rFonts w:ascii="Times New Roman" w:hAnsi="Times New Roman" w:cs="Times New Roman"/>
          <w:sz w:val="24"/>
          <w:szCs w:val="24"/>
        </w:rPr>
        <w:t>tus and achievement</w:t>
      </w:r>
      <w:r w:rsidR="00020954" w:rsidRPr="00A05DB4">
        <w:rPr>
          <w:rFonts w:ascii="Times New Roman" w:hAnsi="Times New Roman" w:cs="Times New Roman"/>
          <w:sz w:val="24"/>
          <w:szCs w:val="24"/>
        </w:rPr>
        <w:t xml:space="preserve">. There was no relationship between ego and adaptability. </w:t>
      </w:r>
    </w:p>
    <w:p w:rsidR="00020954" w:rsidRPr="00A05DB4" w:rsidRDefault="00020954"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The </w:t>
      </w:r>
      <w:r w:rsidR="001B5559" w:rsidRPr="00A05DB4">
        <w:rPr>
          <w:rFonts w:ascii="Times New Roman" w:hAnsi="Times New Roman" w:cs="Times New Roman"/>
          <w:sz w:val="24"/>
          <w:szCs w:val="24"/>
        </w:rPr>
        <w:t>study implies</w:t>
      </w:r>
      <w:r w:rsidRPr="00A05DB4">
        <w:rPr>
          <w:rFonts w:ascii="Times New Roman" w:hAnsi="Times New Roman" w:cs="Times New Roman"/>
          <w:sz w:val="24"/>
          <w:szCs w:val="24"/>
        </w:rPr>
        <w:t xml:space="preserve"> that </w:t>
      </w:r>
      <w:r w:rsidR="001B5559" w:rsidRPr="00A05DB4">
        <w:rPr>
          <w:rFonts w:ascii="Times New Roman" w:hAnsi="Times New Roman" w:cs="Times New Roman"/>
          <w:sz w:val="24"/>
          <w:szCs w:val="24"/>
        </w:rPr>
        <w:t xml:space="preserve">there are strengths black family structure that need to be explored.  There is also </w:t>
      </w:r>
      <w:r w:rsidR="00C423B1" w:rsidRPr="00A05DB4">
        <w:rPr>
          <w:rFonts w:ascii="Times New Roman" w:hAnsi="Times New Roman" w:cs="Times New Roman"/>
          <w:sz w:val="24"/>
          <w:szCs w:val="24"/>
        </w:rPr>
        <w:t xml:space="preserve">a </w:t>
      </w:r>
      <w:r w:rsidR="001B5559" w:rsidRPr="00A05DB4">
        <w:rPr>
          <w:rFonts w:ascii="Times New Roman" w:hAnsi="Times New Roman" w:cs="Times New Roman"/>
          <w:sz w:val="24"/>
          <w:szCs w:val="24"/>
        </w:rPr>
        <w:t>need to strengthen the family structure as there is evidence that family structure influence identity status. The studies also impl</w:t>
      </w:r>
      <w:r w:rsidR="00C423B1" w:rsidRPr="00A05DB4">
        <w:rPr>
          <w:rFonts w:ascii="Times New Roman" w:hAnsi="Times New Roman" w:cs="Times New Roman"/>
          <w:sz w:val="24"/>
          <w:szCs w:val="24"/>
        </w:rPr>
        <w:t>y</w:t>
      </w:r>
      <w:r w:rsidR="001B5559" w:rsidRPr="00A05DB4">
        <w:rPr>
          <w:rFonts w:ascii="Times New Roman" w:hAnsi="Times New Roman" w:cs="Times New Roman"/>
          <w:sz w:val="24"/>
          <w:szCs w:val="24"/>
        </w:rPr>
        <w:t xml:space="preserve"> that there is </w:t>
      </w:r>
      <w:r w:rsidR="00C423B1" w:rsidRPr="00A05DB4">
        <w:rPr>
          <w:rFonts w:ascii="Times New Roman" w:hAnsi="Times New Roman" w:cs="Times New Roman"/>
          <w:sz w:val="24"/>
          <w:szCs w:val="24"/>
        </w:rPr>
        <w:t xml:space="preserve">a </w:t>
      </w:r>
      <w:r w:rsidR="001B5559" w:rsidRPr="00A05DB4">
        <w:rPr>
          <w:rFonts w:ascii="Times New Roman" w:hAnsi="Times New Roman" w:cs="Times New Roman"/>
          <w:sz w:val="24"/>
          <w:szCs w:val="24"/>
        </w:rPr>
        <w:t xml:space="preserve">need to understand the black cultures to integrate with them at an excellent level.  Strong black family ties </w:t>
      </w:r>
      <w:r w:rsidR="00C423B1" w:rsidRPr="00A05DB4">
        <w:rPr>
          <w:rFonts w:ascii="Times New Roman" w:hAnsi="Times New Roman" w:cs="Times New Roman"/>
          <w:sz w:val="24"/>
          <w:szCs w:val="24"/>
        </w:rPr>
        <w:t>suggest</w:t>
      </w:r>
      <w:r w:rsidR="001B5559" w:rsidRPr="00A05DB4">
        <w:rPr>
          <w:rFonts w:ascii="Times New Roman" w:hAnsi="Times New Roman" w:cs="Times New Roman"/>
          <w:sz w:val="24"/>
          <w:szCs w:val="24"/>
        </w:rPr>
        <w:t xml:space="preserve"> a strong ego among black adolescents. Therefore it is essential for practitioners to focus on the strengths of an individual.</w:t>
      </w:r>
    </w:p>
    <w:p w:rsidR="00082DBA" w:rsidRPr="00A05DB4" w:rsidRDefault="00082DBA"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Through the analysis of this article</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I </w:t>
      </w:r>
      <w:r w:rsidR="00C423B1" w:rsidRPr="00A05DB4">
        <w:rPr>
          <w:rFonts w:ascii="Times New Roman" w:hAnsi="Times New Roman" w:cs="Times New Roman"/>
          <w:sz w:val="24"/>
          <w:szCs w:val="24"/>
        </w:rPr>
        <w:t>can</w:t>
      </w:r>
      <w:r w:rsidRPr="00A05DB4">
        <w:rPr>
          <w:rFonts w:ascii="Times New Roman" w:hAnsi="Times New Roman" w:cs="Times New Roman"/>
          <w:sz w:val="24"/>
          <w:szCs w:val="24"/>
        </w:rPr>
        <w:t xml:space="preserve"> understand the role that black families structure ha</w:t>
      </w:r>
      <w:r w:rsidR="00C423B1" w:rsidRPr="00A05DB4">
        <w:rPr>
          <w:rFonts w:ascii="Times New Roman" w:hAnsi="Times New Roman" w:cs="Times New Roman"/>
          <w:sz w:val="24"/>
          <w:szCs w:val="24"/>
        </w:rPr>
        <w:t>s</w:t>
      </w:r>
      <w:r w:rsidRPr="00A05DB4">
        <w:rPr>
          <w:rFonts w:ascii="Times New Roman" w:hAnsi="Times New Roman" w:cs="Times New Roman"/>
          <w:sz w:val="24"/>
          <w:szCs w:val="24"/>
        </w:rPr>
        <w:t xml:space="preserve"> had in influencing the ego of their children especially those of adolescent age.  This research has given an understanding of the factors that influence ego identity among </w:t>
      </w:r>
      <w:r w:rsidR="00C423B1" w:rsidRPr="00A05DB4">
        <w:rPr>
          <w:rFonts w:ascii="Times New Roman" w:hAnsi="Times New Roman" w:cs="Times New Roman"/>
          <w:sz w:val="24"/>
          <w:szCs w:val="24"/>
        </w:rPr>
        <w:t>the teenage</w:t>
      </w:r>
      <w:r w:rsidRPr="00A05DB4">
        <w:rPr>
          <w:rFonts w:ascii="Times New Roman" w:hAnsi="Times New Roman" w:cs="Times New Roman"/>
          <w:sz w:val="24"/>
          <w:szCs w:val="24"/>
        </w:rPr>
        <w:t xml:space="preserve"> group, a topic that other research articles had not evaluated. </w:t>
      </w:r>
    </w:p>
    <w:p w:rsidR="00082DBA" w:rsidRPr="00A05DB4" w:rsidRDefault="00082DBA" w:rsidP="004F2847">
      <w:pPr>
        <w:spacing w:after="0" w:line="480" w:lineRule="auto"/>
        <w:contextualSpacing/>
        <w:rPr>
          <w:rFonts w:ascii="Times New Roman" w:hAnsi="Times New Roman" w:cs="Times New Roman"/>
          <w:b/>
          <w:sz w:val="24"/>
          <w:szCs w:val="24"/>
        </w:rPr>
      </w:pPr>
      <w:r w:rsidRPr="00A05DB4">
        <w:rPr>
          <w:rFonts w:ascii="Times New Roman" w:hAnsi="Times New Roman" w:cs="Times New Roman"/>
          <w:b/>
          <w:sz w:val="24"/>
          <w:szCs w:val="24"/>
        </w:rPr>
        <w:t xml:space="preserve">Article </w:t>
      </w:r>
      <w:r w:rsidR="004F2847" w:rsidRPr="00A05DB4">
        <w:rPr>
          <w:rFonts w:ascii="Times New Roman" w:hAnsi="Times New Roman" w:cs="Times New Roman"/>
          <w:b/>
          <w:sz w:val="24"/>
          <w:szCs w:val="24"/>
        </w:rPr>
        <w:t xml:space="preserve">2: </w:t>
      </w:r>
      <w:r w:rsidR="00573BFE" w:rsidRPr="00A05DB4">
        <w:rPr>
          <w:rFonts w:ascii="Times New Roman" w:hAnsi="Times New Roman" w:cs="Times New Roman"/>
          <w:b/>
          <w:color w:val="222222"/>
          <w:sz w:val="24"/>
          <w:szCs w:val="24"/>
          <w:shd w:val="clear" w:color="auto" w:fill="FFFFFF"/>
        </w:rPr>
        <w:t>Gender</w:t>
      </w:r>
      <w:r w:rsidR="004F2847" w:rsidRPr="00A05DB4">
        <w:rPr>
          <w:rFonts w:ascii="Times New Roman" w:hAnsi="Times New Roman" w:cs="Times New Roman"/>
          <w:b/>
          <w:color w:val="222222"/>
          <w:sz w:val="24"/>
          <w:szCs w:val="24"/>
          <w:shd w:val="clear" w:color="auto" w:fill="FFFFFF"/>
        </w:rPr>
        <w:t>, Family Structure, And Adolescents’ Primary Confidants</w:t>
      </w:r>
    </w:p>
    <w:p w:rsidR="00082DBA" w:rsidRPr="00A05DB4" w:rsidRDefault="00AE5271"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This</w:t>
      </w:r>
      <w:r w:rsidR="00082DBA" w:rsidRPr="00A05DB4">
        <w:rPr>
          <w:rFonts w:ascii="Times New Roman" w:hAnsi="Times New Roman" w:cs="Times New Roman"/>
          <w:sz w:val="24"/>
          <w:szCs w:val="24"/>
        </w:rPr>
        <w:t xml:space="preserve"> research is critical in </w:t>
      </w:r>
      <w:r w:rsidR="00C423B1" w:rsidRPr="00A05DB4">
        <w:rPr>
          <w:rFonts w:ascii="Times New Roman" w:hAnsi="Times New Roman" w:cs="Times New Roman"/>
          <w:sz w:val="24"/>
          <w:szCs w:val="24"/>
        </w:rPr>
        <w:t xml:space="preserve">the </w:t>
      </w:r>
      <w:r w:rsidR="00082DBA" w:rsidRPr="00A05DB4">
        <w:rPr>
          <w:rFonts w:ascii="Times New Roman" w:hAnsi="Times New Roman" w:cs="Times New Roman"/>
          <w:sz w:val="24"/>
          <w:szCs w:val="24"/>
        </w:rPr>
        <w:t xml:space="preserve">evaluation of the relationship between parents and adolescents and how the </w:t>
      </w:r>
      <w:r w:rsidR="00C423B1" w:rsidRPr="00A05DB4">
        <w:rPr>
          <w:rFonts w:ascii="Times New Roman" w:hAnsi="Times New Roman" w:cs="Times New Roman"/>
          <w:sz w:val="24"/>
          <w:szCs w:val="24"/>
        </w:rPr>
        <w:t>link</w:t>
      </w:r>
      <w:r w:rsidR="00082DBA" w:rsidRPr="00A05DB4">
        <w:rPr>
          <w:rFonts w:ascii="Times New Roman" w:hAnsi="Times New Roman" w:cs="Times New Roman"/>
          <w:sz w:val="24"/>
          <w:szCs w:val="24"/>
        </w:rPr>
        <w:t xml:space="preserve"> tend</w:t>
      </w:r>
      <w:r w:rsidR="00C423B1" w:rsidRPr="00A05DB4">
        <w:rPr>
          <w:rFonts w:ascii="Times New Roman" w:hAnsi="Times New Roman" w:cs="Times New Roman"/>
          <w:sz w:val="24"/>
          <w:szCs w:val="24"/>
        </w:rPr>
        <w:t>s</w:t>
      </w:r>
      <w:r w:rsidR="00082DBA" w:rsidRPr="00A05DB4">
        <w:rPr>
          <w:rFonts w:ascii="Times New Roman" w:hAnsi="Times New Roman" w:cs="Times New Roman"/>
          <w:sz w:val="24"/>
          <w:szCs w:val="24"/>
        </w:rPr>
        <w:t xml:space="preserve"> to influence adolescents to choose parents as primary confidants. </w:t>
      </w:r>
      <w:r w:rsidR="004F2847">
        <w:rPr>
          <w:rFonts w:ascii="Times New Roman" w:hAnsi="Times New Roman" w:cs="Times New Roman"/>
          <w:sz w:val="24"/>
          <w:szCs w:val="24"/>
        </w:rPr>
        <w:t xml:space="preserve"> </w:t>
      </w:r>
      <w:r w:rsidR="00082DBA" w:rsidRPr="00A05DB4">
        <w:rPr>
          <w:rFonts w:ascii="Times New Roman" w:hAnsi="Times New Roman" w:cs="Times New Roman"/>
          <w:sz w:val="24"/>
          <w:szCs w:val="24"/>
        </w:rPr>
        <w:t xml:space="preserve">The data was analyzed from the </w:t>
      </w:r>
      <w:r w:rsidR="00C423B1" w:rsidRPr="00A05DB4">
        <w:rPr>
          <w:rFonts w:ascii="Times New Roman" w:hAnsi="Times New Roman" w:cs="Times New Roman"/>
          <w:sz w:val="24"/>
          <w:szCs w:val="24"/>
        </w:rPr>
        <w:t>information</w:t>
      </w:r>
      <w:r w:rsidR="00274B17" w:rsidRPr="00A05DB4">
        <w:rPr>
          <w:rFonts w:ascii="Times New Roman" w:hAnsi="Times New Roman" w:cs="Times New Roman"/>
          <w:sz w:val="24"/>
          <w:szCs w:val="24"/>
        </w:rPr>
        <w:t xml:space="preserve"> that was contained in the National Longitudinal survey of youth 1917. The sample size was 4,190 for adolescents between the age of 12 to 14 years.  Participants with missing data on confidants were excluded. The data was collected through a survey in which participants filled the questionnaires. The variables were gender, family structure, risk</w:t>
      </w:r>
      <w:r w:rsidR="00C423B1" w:rsidRPr="00A05DB4">
        <w:rPr>
          <w:rFonts w:ascii="Times New Roman" w:hAnsi="Times New Roman" w:cs="Times New Roman"/>
          <w:sz w:val="24"/>
          <w:szCs w:val="24"/>
        </w:rPr>
        <w:t>-</w:t>
      </w:r>
      <w:r w:rsidR="00274B17" w:rsidRPr="00A05DB4">
        <w:rPr>
          <w:rFonts w:ascii="Times New Roman" w:hAnsi="Times New Roman" w:cs="Times New Roman"/>
          <w:sz w:val="24"/>
          <w:szCs w:val="24"/>
        </w:rPr>
        <w:t>taking behaviors</w:t>
      </w:r>
      <w:r w:rsidR="00C423B1" w:rsidRPr="00A05DB4">
        <w:rPr>
          <w:rFonts w:ascii="Times New Roman" w:hAnsi="Times New Roman" w:cs="Times New Roman"/>
          <w:sz w:val="24"/>
          <w:szCs w:val="24"/>
        </w:rPr>
        <w:t>,</w:t>
      </w:r>
      <w:r w:rsidR="00274B17" w:rsidRPr="00A05DB4">
        <w:rPr>
          <w:rFonts w:ascii="Times New Roman" w:hAnsi="Times New Roman" w:cs="Times New Roman"/>
          <w:sz w:val="24"/>
          <w:szCs w:val="24"/>
        </w:rPr>
        <w:t xml:space="preserve"> and control variables.</w:t>
      </w:r>
    </w:p>
    <w:p w:rsidR="00274B17" w:rsidRPr="00A05DB4" w:rsidRDefault="00274B17"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The </w:t>
      </w:r>
      <w:r w:rsidR="00712AAD" w:rsidRPr="00A05DB4">
        <w:rPr>
          <w:rFonts w:ascii="Times New Roman" w:hAnsi="Times New Roman" w:cs="Times New Roman"/>
          <w:sz w:val="24"/>
          <w:szCs w:val="24"/>
        </w:rPr>
        <w:t>data analysis showed that 46% o</w:t>
      </w:r>
      <w:r w:rsidRPr="00A05DB4">
        <w:rPr>
          <w:rFonts w:ascii="Times New Roman" w:hAnsi="Times New Roman" w:cs="Times New Roman"/>
          <w:sz w:val="24"/>
          <w:szCs w:val="24"/>
        </w:rPr>
        <w:t>f the e</w:t>
      </w:r>
      <w:r w:rsidR="00712AAD" w:rsidRPr="00A05DB4">
        <w:rPr>
          <w:rFonts w:ascii="Times New Roman" w:hAnsi="Times New Roman" w:cs="Times New Roman"/>
          <w:sz w:val="24"/>
          <w:szCs w:val="24"/>
        </w:rPr>
        <w:t>a</w:t>
      </w:r>
      <w:r w:rsidRPr="00A05DB4">
        <w:rPr>
          <w:rFonts w:ascii="Times New Roman" w:hAnsi="Times New Roman" w:cs="Times New Roman"/>
          <w:sz w:val="24"/>
          <w:szCs w:val="24"/>
        </w:rPr>
        <w:t xml:space="preserve">rly adolescents reported mothers to be primary confidants, </w:t>
      </w:r>
      <w:r w:rsidR="00712AAD" w:rsidRPr="00A05DB4">
        <w:rPr>
          <w:rFonts w:ascii="Times New Roman" w:hAnsi="Times New Roman" w:cs="Times New Roman"/>
          <w:sz w:val="24"/>
          <w:szCs w:val="24"/>
        </w:rPr>
        <w:t>18% preferred friends, 13% relatives, 7% father and 8% romantic partners. For the middle adolescents</w:t>
      </w:r>
      <w:r w:rsidR="00C423B1" w:rsidRPr="00A05DB4">
        <w:rPr>
          <w:rFonts w:ascii="Times New Roman" w:hAnsi="Times New Roman" w:cs="Times New Roman"/>
          <w:sz w:val="24"/>
          <w:szCs w:val="24"/>
        </w:rPr>
        <w:t>,</w:t>
      </w:r>
      <w:r w:rsidR="00712AAD" w:rsidRPr="00A05DB4">
        <w:rPr>
          <w:rFonts w:ascii="Times New Roman" w:hAnsi="Times New Roman" w:cs="Times New Roman"/>
          <w:sz w:val="24"/>
          <w:szCs w:val="24"/>
        </w:rPr>
        <w:t xml:space="preserve"> 28% reported parents, 25% reported romantic partners,19% relatives</w:t>
      </w:r>
      <w:r w:rsidR="00C423B1" w:rsidRPr="00A05DB4">
        <w:rPr>
          <w:rFonts w:ascii="Times New Roman" w:hAnsi="Times New Roman" w:cs="Times New Roman"/>
          <w:sz w:val="24"/>
          <w:szCs w:val="24"/>
        </w:rPr>
        <w:t>,</w:t>
      </w:r>
      <w:r w:rsidR="00712AAD" w:rsidRPr="00A05DB4">
        <w:rPr>
          <w:rFonts w:ascii="Times New Roman" w:hAnsi="Times New Roman" w:cs="Times New Roman"/>
          <w:sz w:val="24"/>
          <w:szCs w:val="24"/>
        </w:rPr>
        <w:t xml:space="preserve"> and 14% friends. Middle adolescent shift prefer romantic partners and parents are primary confidants. High nomination of romantic partners and friends leads to high</w:t>
      </w:r>
      <w:r w:rsidR="00C423B1" w:rsidRPr="00A05DB4">
        <w:rPr>
          <w:rFonts w:ascii="Times New Roman" w:hAnsi="Times New Roman" w:cs="Times New Roman"/>
          <w:sz w:val="24"/>
          <w:szCs w:val="24"/>
        </w:rPr>
        <w:t>-</w:t>
      </w:r>
      <w:r w:rsidR="00712AAD" w:rsidRPr="00A05DB4">
        <w:rPr>
          <w:rFonts w:ascii="Times New Roman" w:hAnsi="Times New Roman" w:cs="Times New Roman"/>
          <w:sz w:val="24"/>
          <w:szCs w:val="24"/>
        </w:rPr>
        <w:t>risk behaviors as well as substance abuse. Based on gender, girls are likely to report romantic partners</w:t>
      </w:r>
      <w:r w:rsidR="001D6A9C" w:rsidRPr="00A05DB4">
        <w:rPr>
          <w:rFonts w:ascii="Times New Roman" w:hAnsi="Times New Roman" w:cs="Times New Roman"/>
          <w:sz w:val="24"/>
          <w:szCs w:val="24"/>
        </w:rPr>
        <w:t xml:space="preserve"> with 25% chance </w:t>
      </w:r>
      <w:r w:rsidR="00712AAD" w:rsidRPr="00A05DB4">
        <w:rPr>
          <w:rFonts w:ascii="Times New Roman" w:hAnsi="Times New Roman" w:cs="Times New Roman"/>
          <w:sz w:val="24"/>
          <w:szCs w:val="24"/>
        </w:rPr>
        <w:t>than boys.</w:t>
      </w:r>
      <w:r w:rsidR="001D6A9C" w:rsidRPr="00A05DB4">
        <w:rPr>
          <w:rFonts w:ascii="Times New Roman" w:hAnsi="Times New Roman" w:cs="Times New Roman"/>
          <w:sz w:val="24"/>
          <w:szCs w:val="24"/>
        </w:rPr>
        <w:t xml:space="preserve"> Also, based on family background, girls from form single mothers are likely to report mothers than romantic partners as primary confidants. </w:t>
      </w:r>
    </w:p>
    <w:p w:rsidR="001D6A9C" w:rsidRPr="00A05DB4" w:rsidRDefault="001D6A9C"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This stud</w:t>
      </w:r>
      <w:r w:rsidR="00C423B1" w:rsidRPr="00A05DB4">
        <w:rPr>
          <w:rFonts w:ascii="Times New Roman" w:hAnsi="Times New Roman" w:cs="Times New Roman"/>
          <w:sz w:val="24"/>
          <w:szCs w:val="24"/>
        </w:rPr>
        <w:t>y</w:t>
      </w:r>
      <w:r w:rsidRPr="00A05DB4">
        <w:rPr>
          <w:rFonts w:ascii="Times New Roman" w:hAnsi="Times New Roman" w:cs="Times New Roman"/>
          <w:sz w:val="24"/>
          <w:szCs w:val="24"/>
        </w:rPr>
        <w:t xml:space="preserve"> implies that adolescents tend to choose primary confidants based on the relationship that adolescent has either with the parent, romantic partners, friends and relatives. It is evident that participants choose the confidants based on they trust that they have on someone and therefore when approached with a problem they will </w:t>
      </w:r>
      <w:r w:rsidR="00C423B1" w:rsidRPr="00A05DB4">
        <w:rPr>
          <w:rFonts w:ascii="Times New Roman" w:hAnsi="Times New Roman" w:cs="Times New Roman"/>
          <w:sz w:val="24"/>
          <w:szCs w:val="24"/>
        </w:rPr>
        <w:t>select</w:t>
      </w:r>
      <w:r w:rsidRPr="00A05DB4">
        <w:rPr>
          <w:rFonts w:ascii="Times New Roman" w:hAnsi="Times New Roman" w:cs="Times New Roman"/>
          <w:sz w:val="24"/>
          <w:szCs w:val="24"/>
        </w:rPr>
        <w:t xml:space="preserve"> the person to be the </w:t>
      </w:r>
      <w:r w:rsidR="00C423B1" w:rsidRPr="00A05DB4">
        <w:rPr>
          <w:rFonts w:ascii="Times New Roman" w:hAnsi="Times New Roman" w:cs="Times New Roman"/>
          <w:sz w:val="24"/>
          <w:szCs w:val="24"/>
        </w:rPr>
        <w:t>first</w:t>
      </w:r>
      <w:r w:rsidRPr="00A05DB4">
        <w:rPr>
          <w:rFonts w:ascii="Times New Roman" w:hAnsi="Times New Roman" w:cs="Times New Roman"/>
          <w:sz w:val="24"/>
          <w:szCs w:val="24"/>
        </w:rPr>
        <w:t xml:space="preserve"> confiden</w:t>
      </w:r>
      <w:r w:rsidR="00C423B1" w:rsidRPr="00A05DB4">
        <w:rPr>
          <w:rFonts w:ascii="Times New Roman" w:hAnsi="Times New Roman" w:cs="Times New Roman"/>
          <w:sz w:val="24"/>
          <w:szCs w:val="24"/>
        </w:rPr>
        <w:t>ce</w:t>
      </w:r>
      <w:r w:rsidRPr="00A05DB4">
        <w:rPr>
          <w:rFonts w:ascii="Times New Roman" w:hAnsi="Times New Roman" w:cs="Times New Roman"/>
          <w:sz w:val="24"/>
          <w:szCs w:val="24"/>
        </w:rPr>
        <w:t>.  The studies also impl</w:t>
      </w:r>
      <w:r w:rsidR="00C423B1" w:rsidRPr="00A05DB4">
        <w:rPr>
          <w:rFonts w:ascii="Times New Roman" w:hAnsi="Times New Roman" w:cs="Times New Roman"/>
          <w:sz w:val="24"/>
          <w:szCs w:val="24"/>
        </w:rPr>
        <w:t>y</w:t>
      </w:r>
      <w:r w:rsidRPr="00A05DB4">
        <w:rPr>
          <w:rFonts w:ascii="Times New Roman" w:hAnsi="Times New Roman" w:cs="Times New Roman"/>
          <w:sz w:val="24"/>
          <w:szCs w:val="24"/>
        </w:rPr>
        <w:t xml:space="preserve"> that the choice of primary confidant influence other behaviors among adolescents such as substance abuse. </w:t>
      </w:r>
    </w:p>
    <w:p w:rsidR="001D6A9C" w:rsidRPr="00A05DB4" w:rsidRDefault="001D6A9C"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The research is useful it gives an analysis of how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cho</w:t>
      </w:r>
      <w:r w:rsidR="0037682A" w:rsidRPr="00A05DB4">
        <w:rPr>
          <w:rFonts w:ascii="Times New Roman" w:hAnsi="Times New Roman" w:cs="Times New Roman"/>
          <w:sz w:val="24"/>
          <w:szCs w:val="24"/>
        </w:rPr>
        <w:t>ice of primary confidants among</w:t>
      </w:r>
      <w:r w:rsidRPr="00A05DB4">
        <w:rPr>
          <w:rFonts w:ascii="Times New Roman" w:hAnsi="Times New Roman" w:cs="Times New Roman"/>
          <w:sz w:val="24"/>
          <w:szCs w:val="24"/>
        </w:rPr>
        <w:t xml:space="preserve"> the adolescents influence their </w:t>
      </w:r>
      <w:r w:rsidR="0037682A" w:rsidRPr="00A05DB4">
        <w:rPr>
          <w:rFonts w:ascii="Times New Roman" w:hAnsi="Times New Roman" w:cs="Times New Roman"/>
          <w:sz w:val="24"/>
          <w:szCs w:val="24"/>
        </w:rPr>
        <w:t>behaviors</w:t>
      </w:r>
      <w:r w:rsidRPr="00A05DB4">
        <w:rPr>
          <w:rFonts w:ascii="Times New Roman" w:hAnsi="Times New Roman" w:cs="Times New Roman"/>
          <w:sz w:val="24"/>
          <w:szCs w:val="24"/>
        </w:rPr>
        <w:t xml:space="preserve"> and also how family bond plays a critical role in influencing</w:t>
      </w:r>
      <w:r w:rsidR="0037682A" w:rsidRPr="00A05DB4">
        <w:rPr>
          <w:rFonts w:ascii="Times New Roman" w:hAnsi="Times New Roman" w:cs="Times New Roman"/>
          <w:sz w:val="24"/>
          <w:szCs w:val="24"/>
        </w:rPr>
        <w:t xml:space="preserve"> the </w:t>
      </w:r>
      <w:r w:rsidR="00C423B1" w:rsidRPr="00A05DB4">
        <w:rPr>
          <w:rFonts w:ascii="Times New Roman" w:hAnsi="Times New Roman" w:cs="Times New Roman"/>
          <w:sz w:val="24"/>
          <w:szCs w:val="24"/>
        </w:rPr>
        <w:t>decision</w:t>
      </w:r>
      <w:r w:rsidR="0037682A" w:rsidRPr="00A05DB4">
        <w:rPr>
          <w:rFonts w:ascii="Times New Roman" w:hAnsi="Times New Roman" w:cs="Times New Roman"/>
          <w:sz w:val="24"/>
          <w:szCs w:val="24"/>
        </w:rPr>
        <w:t xml:space="preserve"> of primary confidant</w:t>
      </w:r>
      <w:r w:rsidRPr="00A05DB4">
        <w:rPr>
          <w:rFonts w:ascii="Times New Roman" w:hAnsi="Times New Roman" w:cs="Times New Roman"/>
          <w:sz w:val="24"/>
          <w:szCs w:val="24"/>
        </w:rPr>
        <w:t xml:space="preserve"> by the </w:t>
      </w:r>
      <w:r w:rsidR="00C423B1" w:rsidRPr="00A05DB4">
        <w:rPr>
          <w:rFonts w:ascii="Times New Roman" w:hAnsi="Times New Roman" w:cs="Times New Roman"/>
          <w:sz w:val="24"/>
          <w:szCs w:val="24"/>
        </w:rPr>
        <w:t>young</w:t>
      </w:r>
      <w:r w:rsidRPr="00A05DB4">
        <w:rPr>
          <w:rFonts w:ascii="Times New Roman" w:hAnsi="Times New Roman" w:cs="Times New Roman"/>
          <w:sz w:val="24"/>
          <w:szCs w:val="24"/>
        </w:rPr>
        <w:t xml:space="preserve"> groups. </w:t>
      </w:r>
      <w:r w:rsidR="0037682A" w:rsidRPr="00A05DB4">
        <w:rPr>
          <w:rFonts w:ascii="Times New Roman" w:hAnsi="Times New Roman" w:cs="Times New Roman"/>
          <w:sz w:val="24"/>
          <w:szCs w:val="24"/>
        </w:rPr>
        <w:t xml:space="preserve">Therefore, I will use the data to draw </w:t>
      </w:r>
      <w:r w:rsidR="00C423B1" w:rsidRPr="00A05DB4">
        <w:rPr>
          <w:rFonts w:ascii="Times New Roman" w:hAnsi="Times New Roman" w:cs="Times New Roman"/>
          <w:sz w:val="24"/>
          <w:szCs w:val="24"/>
        </w:rPr>
        <w:t xml:space="preserve">the </w:t>
      </w:r>
      <w:r w:rsidR="0037682A" w:rsidRPr="00A05DB4">
        <w:rPr>
          <w:rFonts w:ascii="Times New Roman" w:hAnsi="Times New Roman" w:cs="Times New Roman"/>
          <w:sz w:val="24"/>
          <w:szCs w:val="24"/>
        </w:rPr>
        <w:t xml:space="preserve">relationship between choice of primary confidants and the identity of a person </w:t>
      </w:r>
      <w:r w:rsidR="00C423B1" w:rsidRPr="00A05DB4">
        <w:rPr>
          <w:rFonts w:ascii="Times New Roman" w:hAnsi="Times New Roman" w:cs="Times New Roman"/>
          <w:sz w:val="24"/>
          <w:szCs w:val="24"/>
        </w:rPr>
        <w:t xml:space="preserve">about the </w:t>
      </w:r>
      <w:r w:rsidR="0037682A" w:rsidRPr="00A05DB4">
        <w:rPr>
          <w:rFonts w:ascii="Times New Roman" w:hAnsi="Times New Roman" w:cs="Times New Roman"/>
          <w:sz w:val="24"/>
          <w:szCs w:val="24"/>
        </w:rPr>
        <w:t>family.</w:t>
      </w:r>
    </w:p>
    <w:p w:rsidR="0037682A" w:rsidRPr="00A05DB4" w:rsidRDefault="0037682A" w:rsidP="004F2847">
      <w:pPr>
        <w:spacing w:after="0" w:line="480" w:lineRule="auto"/>
        <w:contextualSpacing/>
        <w:rPr>
          <w:rFonts w:ascii="Times New Roman" w:hAnsi="Times New Roman" w:cs="Times New Roman"/>
          <w:b/>
          <w:sz w:val="24"/>
          <w:szCs w:val="24"/>
        </w:rPr>
      </w:pPr>
      <w:r w:rsidRPr="00A05DB4">
        <w:rPr>
          <w:rFonts w:ascii="Times New Roman" w:hAnsi="Times New Roman" w:cs="Times New Roman"/>
          <w:b/>
          <w:sz w:val="24"/>
          <w:szCs w:val="24"/>
        </w:rPr>
        <w:t>Article 3</w:t>
      </w:r>
      <w:r w:rsidR="00573BFE" w:rsidRPr="00A05DB4">
        <w:rPr>
          <w:rFonts w:ascii="Times New Roman" w:hAnsi="Times New Roman" w:cs="Times New Roman"/>
          <w:b/>
          <w:sz w:val="24"/>
          <w:szCs w:val="24"/>
        </w:rPr>
        <w:t xml:space="preserve">: </w:t>
      </w:r>
      <w:r w:rsidR="00573BFE" w:rsidRPr="00A05DB4">
        <w:rPr>
          <w:rFonts w:ascii="Times New Roman" w:hAnsi="Times New Roman" w:cs="Times New Roman"/>
          <w:b/>
          <w:color w:val="222222"/>
          <w:sz w:val="24"/>
          <w:szCs w:val="24"/>
          <w:shd w:val="clear" w:color="auto" w:fill="FFFFFF"/>
        </w:rPr>
        <w:t>Commentary: Theoretical and Methodological Dimensions of Convergence and Divergence of Adolescent and Parent Reports about Youth Development and Family Structure and Function—A Relational Developmental Systems Perspective.</w:t>
      </w:r>
    </w:p>
    <w:p w:rsidR="00055344" w:rsidRPr="00A05DB4" w:rsidRDefault="0037682A"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This study analyses how the relational development of an adolescent </w:t>
      </w:r>
      <w:r w:rsidR="00DA2323" w:rsidRPr="00A05DB4">
        <w:rPr>
          <w:rFonts w:ascii="Times New Roman" w:hAnsi="Times New Roman" w:cs="Times New Roman"/>
          <w:sz w:val="24"/>
          <w:szCs w:val="24"/>
        </w:rPr>
        <w:t>is influence</w:t>
      </w:r>
      <w:r w:rsidR="00C423B1" w:rsidRPr="00A05DB4">
        <w:rPr>
          <w:rFonts w:ascii="Times New Roman" w:hAnsi="Times New Roman" w:cs="Times New Roman"/>
          <w:sz w:val="24"/>
          <w:szCs w:val="24"/>
        </w:rPr>
        <w:t>d</w:t>
      </w:r>
      <w:r w:rsidR="00DA2323" w:rsidRPr="00A05DB4">
        <w:rPr>
          <w:rFonts w:ascii="Times New Roman" w:hAnsi="Times New Roman" w:cs="Times New Roman"/>
          <w:sz w:val="24"/>
          <w:szCs w:val="24"/>
        </w:rPr>
        <w:t xml:space="preserve"> by the family st</w:t>
      </w:r>
      <w:r w:rsidRPr="00A05DB4">
        <w:rPr>
          <w:rFonts w:ascii="Times New Roman" w:hAnsi="Times New Roman" w:cs="Times New Roman"/>
          <w:sz w:val="24"/>
          <w:szCs w:val="24"/>
        </w:rPr>
        <w:t xml:space="preserve">ructure leading to either </w:t>
      </w:r>
      <w:r w:rsidR="00DA2323" w:rsidRPr="00A05DB4">
        <w:rPr>
          <w:rFonts w:ascii="Times New Roman" w:hAnsi="Times New Roman" w:cs="Times New Roman"/>
          <w:sz w:val="24"/>
          <w:szCs w:val="24"/>
        </w:rPr>
        <w:t>a convergence or a di</w:t>
      </w:r>
      <w:r w:rsidRPr="00A05DB4">
        <w:rPr>
          <w:rFonts w:ascii="Times New Roman" w:hAnsi="Times New Roman" w:cs="Times New Roman"/>
          <w:sz w:val="24"/>
          <w:szCs w:val="24"/>
        </w:rPr>
        <w:t>vergen</w:t>
      </w:r>
      <w:r w:rsidR="00DA2323" w:rsidRPr="00A05DB4">
        <w:rPr>
          <w:rFonts w:ascii="Times New Roman" w:hAnsi="Times New Roman" w:cs="Times New Roman"/>
          <w:sz w:val="24"/>
          <w:szCs w:val="24"/>
        </w:rPr>
        <w:t>ce</w:t>
      </w:r>
      <w:r w:rsidR="004F2847">
        <w:rPr>
          <w:rFonts w:ascii="Times New Roman" w:hAnsi="Times New Roman" w:cs="Times New Roman"/>
          <w:sz w:val="24"/>
          <w:szCs w:val="24"/>
        </w:rPr>
        <w:t xml:space="preserve">. </w:t>
      </w:r>
      <w:r w:rsidR="00DA2323" w:rsidRPr="00A05DB4">
        <w:rPr>
          <w:rFonts w:ascii="Times New Roman" w:hAnsi="Times New Roman" w:cs="Times New Roman"/>
          <w:sz w:val="24"/>
          <w:szCs w:val="24"/>
        </w:rPr>
        <w:t xml:space="preserve">The research is analyzed using operation and tried </w:t>
      </w:r>
      <w:r w:rsidR="00C423B1" w:rsidRPr="00A05DB4">
        <w:rPr>
          <w:rFonts w:ascii="Times New Roman" w:hAnsi="Times New Roman" w:cs="Times New Roman"/>
          <w:sz w:val="24"/>
          <w:szCs w:val="24"/>
        </w:rPr>
        <w:t xml:space="preserve">a </w:t>
      </w:r>
      <w:r w:rsidR="00DA2323" w:rsidRPr="00A05DB4">
        <w:rPr>
          <w:rFonts w:ascii="Times New Roman" w:hAnsi="Times New Roman" w:cs="Times New Roman"/>
          <w:sz w:val="24"/>
          <w:szCs w:val="24"/>
        </w:rPr>
        <w:t xml:space="preserve">model where the theoretical and methodological issues are solved using relational development meta theory. </w:t>
      </w:r>
      <w:r w:rsidR="00055344" w:rsidRPr="00A05DB4">
        <w:rPr>
          <w:rFonts w:ascii="Times New Roman" w:hAnsi="Times New Roman" w:cs="Times New Roman"/>
          <w:sz w:val="24"/>
          <w:szCs w:val="24"/>
        </w:rPr>
        <w:t xml:space="preserve">The findings indicate that operation triad model raises </w:t>
      </w:r>
      <w:r w:rsidR="00C423B1" w:rsidRPr="00A05DB4">
        <w:rPr>
          <w:rFonts w:ascii="Times New Roman" w:hAnsi="Times New Roman" w:cs="Times New Roman"/>
          <w:sz w:val="24"/>
          <w:szCs w:val="24"/>
        </w:rPr>
        <w:t xml:space="preserve">the </w:t>
      </w:r>
      <w:r w:rsidR="00055344" w:rsidRPr="00A05DB4">
        <w:rPr>
          <w:rFonts w:ascii="Times New Roman" w:hAnsi="Times New Roman" w:cs="Times New Roman"/>
          <w:sz w:val="24"/>
          <w:szCs w:val="24"/>
        </w:rPr>
        <w:t xml:space="preserve">methodological and theoretical issue that </w:t>
      </w:r>
      <w:r w:rsidR="00C423B1" w:rsidRPr="00A05DB4">
        <w:rPr>
          <w:rFonts w:ascii="Times New Roman" w:hAnsi="Times New Roman" w:cs="Times New Roman"/>
          <w:sz w:val="24"/>
          <w:szCs w:val="24"/>
        </w:rPr>
        <w:t>is</w:t>
      </w:r>
      <w:r w:rsidR="00055344" w:rsidRPr="00A05DB4">
        <w:rPr>
          <w:rFonts w:ascii="Times New Roman" w:hAnsi="Times New Roman" w:cs="Times New Roman"/>
          <w:sz w:val="24"/>
          <w:szCs w:val="24"/>
        </w:rPr>
        <w:t xml:space="preserve"> connected to relation development systems. The </w:t>
      </w:r>
      <w:r w:rsidR="00C423B1" w:rsidRPr="00A05DB4">
        <w:rPr>
          <w:rFonts w:ascii="Times New Roman" w:hAnsi="Times New Roman" w:cs="Times New Roman"/>
          <w:sz w:val="24"/>
          <w:szCs w:val="24"/>
        </w:rPr>
        <w:t>problem</w:t>
      </w:r>
      <w:r w:rsidR="00055344" w:rsidRPr="00A05DB4">
        <w:rPr>
          <w:rFonts w:ascii="Times New Roman" w:hAnsi="Times New Roman" w:cs="Times New Roman"/>
          <w:sz w:val="24"/>
          <w:szCs w:val="24"/>
        </w:rPr>
        <w:t xml:space="preserve">s deal with the mutual relationship between the youth and the patents. Through the understanding of the development of the </w:t>
      </w:r>
      <w:r w:rsidR="00C423B1" w:rsidRPr="00A05DB4">
        <w:rPr>
          <w:rFonts w:ascii="Times New Roman" w:hAnsi="Times New Roman" w:cs="Times New Roman"/>
          <w:sz w:val="24"/>
          <w:szCs w:val="24"/>
        </w:rPr>
        <w:t>link</w:t>
      </w:r>
      <w:r w:rsidR="00055344" w:rsidRPr="00A05DB4">
        <w:rPr>
          <w:rFonts w:ascii="Times New Roman" w:hAnsi="Times New Roman" w:cs="Times New Roman"/>
          <w:sz w:val="24"/>
          <w:szCs w:val="24"/>
        </w:rPr>
        <w:t xml:space="preserve"> based models</w:t>
      </w:r>
      <w:r w:rsidR="00C423B1" w:rsidRPr="00A05DB4">
        <w:rPr>
          <w:rFonts w:ascii="Times New Roman" w:hAnsi="Times New Roman" w:cs="Times New Roman"/>
          <w:sz w:val="24"/>
          <w:szCs w:val="24"/>
        </w:rPr>
        <w:t>,</w:t>
      </w:r>
      <w:r w:rsidR="00055344" w:rsidRPr="00A05DB4">
        <w:rPr>
          <w:rFonts w:ascii="Times New Roman" w:hAnsi="Times New Roman" w:cs="Times New Roman"/>
          <w:sz w:val="24"/>
          <w:szCs w:val="24"/>
        </w:rPr>
        <w:t xml:space="preserve"> it is easier to outline the relationship between adolescents and parents. </w:t>
      </w:r>
    </w:p>
    <w:p w:rsidR="009B1582" w:rsidRPr="00A05DB4" w:rsidRDefault="00055344"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The study draws the implication on the adjustment of the adolescent youth </w:t>
      </w:r>
      <w:r w:rsidR="00C423B1" w:rsidRPr="00A05DB4">
        <w:rPr>
          <w:rFonts w:ascii="Times New Roman" w:hAnsi="Times New Roman" w:cs="Times New Roman"/>
          <w:sz w:val="24"/>
          <w:szCs w:val="24"/>
        </w:rPr>
        <w:t>about</w:t>
      </w:r>
      <w:r w:rsidRPr="00A05DB4">
        <w:rPr>
          <w:rFonts w:ascii="Times New Roman" w:hAnsi="Times New Roman" w:cs="Times New Roman"/>
          <w:sz w:val="24"/>
          <w:szCs w:val="24"/>
        </w:rPr>
        <w:t xml:space="preserve"> the development and the family function as well as family structure. The rational development </w:t>
      </w:r>
      <w:r w:rsidR="009B1582" w:rsidRPr="00A05DB4">
        <w:rPr>
          <w:rFonts w:ascii="Times New Roman" w:hAnsi="Times New Roman" w:cs="Times New Roman"/>
          <w:sz w:val="24"/>
          <w:szCs w:val="24"/>
        </w:rPr>
        <w:t xml:space="preserve">theory forms the </w:t>
      </w:r>
      <w:r w:rsidRPr="00A05DB4">
        <w:rPr>
          <w:rFonts w:ascii="Times New Roman" w:hAnsi="Times New Roman" w:cs="Times New Roman"/>
          <w:sz w:val="24"/>
          <w:szCs w:val="24"/>
        </w:rPr>
        <w:t xml:space="preserve">basis upon </w:t>
      </w:r>
      <w:r w:rsidR="009B1582" w:rsidRPr="00A05DB4">
        <w:rPr>
          <w:rFonts w:ascii="Times New Roman" w:hAnsi="Times New Roman" w:cs="Times New Roman"/>
          <w:sz w:val="24"/>
          <w:szCs w:val="24"/>
        </w:rPr>
        <w:t>theories and methodologies are applied to understanding the development of humans</w:t>
      </w:r>
      <w:r w:rsidR="00C423B1" w:rsidRPr="00A05DB4">
        <w:rPr>
          <w:rFonts w:ascii="Times New Roman" w:hAnsi="Times New Roman" w:cs="Times New Roman"/>
          <w:sz w:val="24"/>
          <w:szCs w:val="24"/>
        </w:rPr>
        <w:t>,</w:t>
      </w:r>
      <w:r w:rsidR="009B1582" w:rsidRPr="00A05DB4">
        <w:rPr>
          <w:rFonts w:ascii="Times New Roman" w:hAnsi="Times New Roman" w:cs="Times New Roman"/>
          <w:sz w:val="24"/>
          <w:szCs w:val="24"/>
        </w:rPr>
        <w:t xml:space="preserve"> especially among the youths. The article provides an analysis of rational development theory and it</w:t>
      </w:r>
      <w:r w:rsidR="00C423B1" w:rsidRPr="00A05DB4">
        <w:rPr>
          <w:rFonts w:ascii="Times New Roman" w:hAnsi="Times New Roman" w:cs="Times New Roman"/>
          <w:sz w:val="24"/>
          <w:szCs w:val="24"/>
        </w:rPr>
        <w:t>s</w:t>
      </w:r>
      <w:r w:rsidR="009B1582" w:rsidRPr="00A05DB4">
        <w:rPr>
          <w:rFonts w:ascii="Times New Roman" w:hAnsi="Times New Roman" w:cs="Times New Roman"/>
          <w:sz w:val="24"/>
          <w:szCs w:val="24"/>
        </w:rPr>
        <w:t xml:space="preserve"> influence of the convergence and divergence of </w:t>
      </w:r>
      <w:r w:rsidR="00C423B1" w:rsidRPr="00A05DB4">
        <w:rPr>
          <w:rFonts w:ascii="Times New Roman" w:hAnsi="Times New Roman" w:cs="Times New Roman"/>
          <w:sz w:val="24"/>
          <w:szCs w:val="24"/>
        </w:rPr>
        <w:t xml:space="preserve">the </w:t>
      </w:r>
      <w:r w:rsidR="009B1582" w:rsidRPr="00A05DB4">
        <w:rPr>
          <w:rFonts w:ascii="Times New Roman" w:hAnsi="Times New Roman" w:cs="Times New Roman"/>
          <w:sz w:val="24"/>
          <w:szCs w:val="24"/>
        </w:rPr>
        <w:t xml:space="preserve">relationship between adolescence and families. This research is essential in understanding the contribution of theories that have been outlined in regards to </w:t>
      </w:r>
      <w:r w:rsidR="00C423B1" w:rsidRPr="00A05DB4">
        <w:rPr>
          <w:rFonts w:ascii="Times New Roman" w:hAnsi="Times New Roman" w:cs="Times New Roman"/>
          <w:sz w:val="24"/>
          <w:szCs w:val="24"/>
        </w:rPr>
        <w:t xml:space="preserve">the </w:t>
      </w:r>
      <w:r w:rsidR="009B1582" w:rsidRPr="00A05DB4">
        <w:rPr>
          <w:rFonts w:ascii="Times New Roman" w:hAnsi="Times New Roman" w:cs="Times New Roman"/>
          <w:sz w:val="24"/>
          <w:szCs w:val="24"/>
        </w:rPr>
        <w:t xml:space="preserve">development of youths. </w:t>
      </w:r>
    </w:p>
    <w:p w:rsidR="00BC499C" w:rsidRPr="00A05DB4" w:rsidRDefault="00BC499C" w:rsidP="004F2847">
      <w:pPr>
        <w:spacing w:after="0" w:line="480" w:lineRule="auto"/>
        <w:contextualSpacing/>
        <w:rPr>
          <w:rFonts w:ascii="Times New Roman" w:hAnsi="Times New Roman" w:cs="Times New Roman"/>
          <w:b/>
          <w:sz w:val="24"/>
          <w:szCs w:val="24"/>
        </w:rPr>
      </w:pPr>
      <w:r w:rsidRPr="00A05DB4">
        <w:rPr>
          <w:rFonts w:ascii="Times New Roman" w:hAnsi="Times New Roman" w:cs="Times New Roman"/>
          <w:b/>
          <w:sz w:val="24"/>
          <w:szCs w:val="24"/>
        </w:rPr>
        <w:t xml:space="preserve">Article </w:t>
      </w:r>
      <w:r w:rsidR="004F2847" w:rsidRPr="00A05DB4">
        <w:rPr>
          <w:rFonts w:ascii="Times New Roman" w:hAnsi="Times New Roman" w:cs="Times New Roman"/>
          <w:b/>
          <w:sz w:val="24"/>
          <w:szCs w:val="24"/>
        </w:rPr>
        <w:t xml:space="preserve">4: </w:t>
      </w:r>
      <w:r w:rsidR="00573BFE" w:rsidRPr="00A05DB4">
        <w:rPr>
          <w:rFonts w:ascii="Times New Roman" w:hAnsi="Times New Roman" w:cs="Times New Roman"/>
          <w:b/>
          <w:color w:val="222222"/>
          <w:sz w:val="24"/>
          <w:szCs w:val="24"/>
          <w:shd w:val="clear" w:color="auto" w:fill="FFFFFF"/>
        </w:rPr>
        <w:t xml:space="preserve">Profiles </w:t>
      </w:r>
      <w:r w:rsidR="004F2847" w:rsidRPr="00A05DB4">
        <w:rPr>
          <w:rFonts w:ascii="Times New Roman" w:hAnsi="Times New Roman" w:cs="Times New Roman"/>
          <w:b/>
          <w:color w:val="222222"/>
          <w:sz w:val="24"/>
          <w:szCs w:val="24"/>
          <w:shd w:val="clear" w:color="auto" w:fill="FFFFFF"/>
        </w:rPr>
        <w:t>Of Identity Exploration And Commitment Across Domains.</w:t>
      </w:r>
    </w:p>
    <w:p w:rsidR="00F37D24" w:rsidRPr="00A05DB4" w:rsidRDefault="00BC499C"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This research is central in delineating</w:t>
      </w:r>
      <w:r w:rsidR="00F37D24" w:rsidRPr="00A05DB4">
        <w:rPr>
          <w:rFonts w:ascii="Times New Roman" w:hAnsi="Times New Roman" w:cs="Times New Roman"/>
          <w:sz w:val="24"/>
          <w:szCs w:val="24"/>
        </w:rPr>
        <w:t xml:space="preserve"> the relationship betwe</w:t>
      </w:r>
      <w:r w:rsidRPr="00A05DB4">
        <w:rPr>
          <w:rFonts w:ascii="Times New Roman" w:hAnsi="Times New Roman" w:cs="Times New Roman"/>
          <w:sz w:val="24"/>
          <w:szCs w:val="24"/>
        </w:rPr>
        <w:t xml:space="preserve">en identity and ideological and interpersonal identity domains. </w:t>
      </w:r>
      <w:r w:rsidR="00F37D24" w:rsidRPr="00A05DB4">
        <w:rPr>
          <w:rFonts w:ascii="Times New Roman" w:hAnsi="Times New Roman" w:cs="Times New Roman"/>
          <w:sz w:val="24"/>
          <w:szCs w:val="24"/>
        </w:rPr>
        <w:t>The research involve</w:t>
      </w:r>
      <w:r w:rsidR="00C423B1" w:rsidRPr="00A05DB4">
        <w:rPr>
          <w:rFonts w:ascii="Times New Roman" w:hAnsi="Times New Roman" w:cs="Times New Roman"/>
          <w:sz w:val="24"/>
          <w:szCs w:val="24"/>
        </w:rPr>
        <w:t>s</w:t>
      </w:r>
      <w:r w:rsidR="00F37D24" w:rsidRPr="00A05DB4">
        <w:rPr>
          <w:rFonts w:ascii="Times New Roman" w:hAnsi="Times New Roman" w:cs="Times New Roman"/>
          <w:sz w:val="24"/>
          <w:szCs w:val="24"/>
        </w:rPr>
        <w:t xml:space="preserve"> </w:t>
      </w:r>
      <w:r w:rsidR="00C423B1" w:rsidRPr="00A05DB4">
        <w:rPr>
          <w:rFonts w:ascii="Times New Roman" w:hAnsi="Times New Roman" w:cs="Times New Roman"/>
          <w:sz w:val="24"/>
          <w:szCs w:val="24"/>
        </w:rPr>
        <w:t xml:space="preserve">the </w:t>
      </w:r>
      <w:r w:rsidR="00F37D24" w:rsidRPr="00A05DB4">
        <w:rPr>
          <w:rFonts w:ascii="Times New Roman" w:hAnsi="Times New Roman" w:cs="Times New Roman"/>
          <w:sz w:val="24"/>
          <w:szCs w:val="24"/>
        </w:rPr>
        <w:t>collection of data using surveys to analyze the level of commitment and</w:t>
      </w:r>
      <w:r w:rsidR="00F22AC1" w:rsidRPr="00A05DB4">
        <w:rPr>
          <w:rFonts w:ascii="Times New Roman" w:hAnsi="Times New Roman" w:cs="Times New Roman"/>
          <w:sz w:val="24"/>
          <w:szCs w:val="24"/>
        </w:rPr>
        <w:t xml:space="preserve"> identity exploration among youths of </w:t>
      </w:r>
      <w:r w:rsidR="00C423B1" w:rsidRPr="00A05DB4">
        <w:rPr>
          <w:rFonts w:ascii="Times New Roman" w:hAnsi="Times New Roman" w:cs="Times New Roman"/>
          <w:sz w:val="24"/>
          <w:szCs w:val="24"/>
        </w:rPr>
        <w:t>between</w:t>
      </w:r>
      <w:r w:rsidR="00F22AC1" w:rsidRPr="00A05DB4">
        <w:rPr>
          <w:rFonts w:ascii="Times New Roman" w:hAnsi="Times New Roman" w:cs="Times New Roman"/>
          <w:sz w:val="24"/>
          <w:szCs w:val="24"/>
        </w:rPr>
        <w:t xml:space="preserve"> 19 and 25 years. </w:t>
      </w:r>
      <w:r w:rsidR="00F37D24" w:rsidRPr="00A05DB4">
        <w:rPr>
          <w:rFonts w:ascii="Times New Roman" w:hAnsi="Times New Roman" w:cs="Times New Roman"/>
          <w:sz w:val="24"/>
          <w:szCs w:val="24"/>
        </w:rPr>
        <w:t>The research s</w:t>
      </w:r>
      <w:r w:rsidR="00C423B1" w:rsidRPr="00A05DB4">
        <w:rPr>
          <w:rFonts w:ascii="Times New Roman" w:hAnsi="Times New Roman" w:cs="Times New Roman"/>
          <w:sz w:val="24"/>
          <w:szCs w:val="24"/>
        </w:rPr>
        <w:t>h</w:t>
      </w:r>
      <w:r w:rsidR="00F37D24" w:rsidRPr="00A05DB4">
        <w:rPr>
          <w:rFonts w:ascii="Times New Roman" w:hAnsi="Times New Roman" w:cs="Times New Roman"/>
          <w:sz w:val="24"/>
          <w:szCs w:val="24"/>
        </w:rPr>
        <w:t xml:space="preserve">owed a lower exploration of both domains. </w:t>
      </w:r>
      <w:r w:rsidR="00C423B1" w:rsidRPr="00A05DB4">
        <w:rPr>
          <w:rFonts w:ascii="Times New Roman" w:hAnsi="Times New Roman" w:cs="Times New Roman"/>
          <w:sz w:val="24"/>
          <w:szCs w:val="24"/>
        </w:rPr>
        <w:t>The i</w:t>
      </w:r>
      <w:r w:rsidR="00F37D24" w:rsidRPr="00A05DB4">
        <w:rPr>
          <w:rFonts w:ascii="Times New Roman" w:hAnsi="Times New Roman" w:cs="Times New Roman"/>
          <w:sz w:val="24"/>
          <w:szCs w:val="24"/>
        </w:rPr>
        <w:t xml:space="preserve">deological domain was much lower than the interpersonal coupled with commitment.  The male parts gave lower attention to interpersonal </w:t>
      </w:r>
      <w:r w:rsidR="00C423B1" w:rsidRPr="00A05DB4">
        <w:rPr>
          <w:rFonts w:ascii="Times New Roman" w:hAnsi="Times New Roman" w:cs="Times New Roman"/>
          <w:sz w:val="24"/>
          <w:szCs w:val="24"/>
        </w:rPr>
        <w:t>area</w:t>
      </w:r>
      <w:r w:rsidR="00F37D24" w:rsidRPr="00A05DB4">
        <w:rPr>
          <w:rFonts w:ascii="Times New Roman" w:hAnsi="Times New Roman" w:cs="Times New Roman"/>
          <w:sz w:val="24"/>
          <w:szCs w:val="24"/>
        </w:rPr>
        <w:t>s than the females. In regards to age</w:t>
      </w:r>
      <w:r w:rsidR="00C423B1" w:rsidRPr="00A05DB4">
        <w:rPr>
          <w:rFonts w:ascii="Times New Roman" w:hAnsi="Times New Roman" w:cs="Times New Roman"/>
          <w:sz w:val="24"/>
          <w:szCs w:val="24"/>
        </w:rPr>
        <w:t>,</w:t>
      </w:r>
      <w:r w:rsidR="00F37D24" w:rsidRPr="00A05DB4">
        <w:rPr>
          <w:rFonts w:ascii="Times New Roman" w:hAnsi="Times New Roman" w:cs="Times New Roman"/>
          <w:sz w:val="24"/>
          <w:szCs w:val="24"/>
        </w:rPr>
        <w:t xml:space="preserve"> the younger ones were less explosive.  The two groups of participants maintained </w:t>
      </w:r>
      <w:r w:rsidR="00C423B1" w:rsidRPr="00A05DB4">
        <w:rPr>
          <w:rFonts w:ascii="Times New Roman" w:hAnsi="Times New Roman" w:cs="Times New Roman"/>
          <w:sz w:val="24"/>
          <w:szCs w:val="24"/>
        </w:rPr>
        <w:t xml:space="preserve">an </w:t>
      </w:r>
      <w:r w:rsidR="00F37D24" w:rsidRPr="00A05DB4">
        <w:rPr>
          <w:rFonts w:ascii="Times New Roman" w:hAnsi="Times New Roman" w:cs="Times New Roman"/>
          <w:sz w:val="24"/>
          <w:szCs w:val="24"/>
        </w:rPr>
        <w:t xml:space="preserve">equal level of commitment.  However, </w:t>
      </w:r>
      <w:r w:rsidR="00C423B1" w:rsidRPr="00A05DB4">
        <w:rPr>
          <w:rFonts w:ascii="Times New Roman" w:hAnsi="Times New Roman" w:cs="Times New Roman"/>
          <w:sz w:val="24"/>
          <w:szCs w:val="24"/>
        </w:rPr>
        <w:t xml:space="preserve">the </w:t>
      </w:r>
      <w:r w:rsidR="004670D6" w:rsidRPr="00A05DB4">
        <w:rPr>
          <w:rFonts w:ascii="Times New Roman" w:hAnsi="Times New Roman" w:cs="Times New Roman"/>
          <w:sz w:val="24"/>
          <w:szCs w:val="24"/>
        </w:rPr>
        <w:t>commitment</w:t>
      </w:r>
      <w:r w:rsidR="00F37D24" w:rsidRPr="00A05DB4">
        <w:rPr>
          <w:rFonts w:ascii="Times New Roman" w:hAnsi="Times New Roman" w:cs="Times New Roman"/>
          <w:sz w:val="24"/>
          <w:szCs w:val="24"/>
        </w:rPr>
        <w:t xml:space="preserve"> level was higher in non-original families than in the original families.  Non-families tend to depict positive domains.</w:t>
      </w:r>
      <w:r w:rsidR="004670D6" w:rsidRPr="00A05DB4">
        <w:rPr>
          <w:rFonts w:ascii="Times New Roman" w:hAnsi="Times New Roman" w:cs="Times New Roman"/>
          <w:sz w:val="24"/>
          <w:szCs w:val="24"/>
        </w:rPr>
        <w:t xml:space="preserve"> The results also showed a lower exploration among the participants below the age of 20 years. </w:t>
      </w:r>
    </w:p>
    <w:p w:rsidR="004670D6" w:rsidRPr="00A05DB4" w:rsidRDefault="004670D6"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This study implies that people form non-original families have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high inclination to ideologies than to interpersonal domain. This is because their family structure do</w:t>
      </w:r>
      <w:r w:rsidR="00C423B1" w:rsidRPr="00A05DB4">
        <w:rPr>
          <w:rFonts w:ascii="Times New Roman" w:hAnsi="Times New Roman" w:cs="Times New Roman"/>
          <w:sz w:val="24"/>
          <w:szCs w:val="24"/>
        </w:rPr>
        <w:t>es</w:t>
      </w:r>
      <w:r w:rsidRPr="00A05DB4">
        <w:rPr>
          <w:rFonts w:ascii="Times New Roman" w:hAnsi="Times New Roman" w:cs="Times New Roman"/>
          <w:sz w:val="24"/>
          <w:szCs w:val="24"/>
        </w:rPr>
        <w:t xml:space="preserve"> not have much influence on their development and the choices that make later in life Female structure among the non-original families did not </w:t>
      </w:r>
      <w:r w:rsidR="00C423B1" w:rsidRPr="00A05DB4">
        <w:rPr>
          <w:rFonts w:ascii="Times New Roman" w:hAnsi="Times New Roman" w:cs="Times New Roman"/>
          <w:sz w:val="24"/>
          <w:szCs w:val="24"/>
        </w:rPr>
        <w:t>influence</w:t>
      </w:r>
      <w:r w:rsidRPr="00A05DB4">
        <w:rPr>
          <w:rFonts w:ascii="Times New Roman" w:hAnsi="Times New Roman" w:cs="Times New Roman"/>
          <w:sz w:val="24"/>
          <w:szCs w:val="24"/>
        </w:rPr>
        <w:t xml:space="preserve"> exploration.  Despite the participants showing more focus in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interpersonal domain</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it did not influence the commitment level. </w:t>
      </w:r>
    </w:p>
    <w:p w:rsidR="004F2847" w:rsidRDefault="004670D6"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This research </w:t>
      </w:r>
      <w:r w:rsidR="00101A44" w:rsidRPr="00A05DB4">
        <w:rPr>
          <w:rFonts w:ascii="Times New Roman" w:hAnsi="Times New Roman" w:cs="Times New Roman"/>
          <w:sz w:val="24"/>
          <w:szCs w:val="24"/>
        </w:rPr>
        <w:t>is cent</w:t>
      </w:r>
      <w:r w:rsidRPr="00A05DB4">
        <w:rPr>
          <w:rFonts w:ascii="Times New Roman" w:hAnsi="Times New Roman" w:cs="Times New Roman"/>
          <w:sz w:val="24"/>
          <w:szCs w:val="24"/>
        </w:rPr>
        <w:t>ral to analyzing the influence of family structure on the interpersonal an</w:t>
      </w:r>
      <w:r w:rsidR="00101A44" w:rsidRPr="00A05DB4">
        <w:rPr>
          <w:rFonts w:ascii="Times New Roman" w:hAnsi="Times New Roman" w:cs="Times New Roman"/>
          <w:sz w:val="24"/>
          <w:szCs w:val="24"/>
        </w:rPr>
        <w:t>d ideological domains. The focu</w:t>
      </w:r>
      <w:r w:rsidRPr="00A05DB4">
        <w:rPr>
          <w:rFonts w:ascii="Times New Roman" w:hAnsi="Times New Roman" w:cs="Times New Roman"/>
          <w:sz w:val="24"/>
          <w:szCs w:val="24"/>
        </w:rPr>
        <w:t>s that an individual takes in life I de</w:t>
      </w:r>
      <w:r w:rsidR="00101A44" w:rsidRPr="00A05DB4">
        <w:rPr>
          <w:rFonts w:ascii="Times New Roman" w:hAnsi="Times New Roman" w:cs="Times New Roman"/>
          <w:sz w:val="24"/>
          <w:szCs w:val="24"/>
        </w:rPr>
        <w:t>termined by</w:t>
      </w:r>
      <w:r w:rsidRPr="00A05DB4">
        <w:rPr>
          <w:rFonts w:ascii="Times New Roman" w:hAnsi="Times New Roman" w:cs="Times New Roman"/>
          <w:sz w:val="24"/>
          <w:szCs w:val="24"/>
        </w:rPr>
        <w:t xml:space="preserve"> the commitment level of either the interpersonal of ideolo</w:t>
      </w:r>
      <w:r w:rsidR="00101A44" w:rsidRPr="00A05DB4">
        <w:rPr>
          <w:rFonts w:ascii="Times New Roman" w:hAnsi="Times New Roman" w:cs="Times New Roman"/>
          <w:sz w:val="24"/>
          <w:szCs w:val="24"/>
        </w:rPr>
        <w:t>gy level which is often influenced</w:t>
      </w:r>
      <w:r w:rsidRPr="00A05DB4">
        <w:rPr>
          <w:rFonts w:ascii="Times New Roman" w:hAnsi="Times New Roman" w:cs="Times New Roman"/>
          <w:sz w:val="24"/>
          <w:szCs w:val="24"/>
        </w:rPr>
        <w:t xml:space="preserve"> by the structure of the family. </w:t>
      </w:r>
      <w:r w:rsidR="00147002" w:rsidRPr="00A05DB4">
        <w:rPr>
          <w:rFonts w:ascii="Times New Roman" w:hAnsi="Times New Roman" w:cs="Times New Roman"/>
          <w:sz w:val="24"/>
          <w:szCs w:val="24"/>
        </w:rPr>
        <w:t xml:space="preserve"> The research enables the understanding of the influence of the family structure on the identity of individuals. </w:t>
      </w:r>
    </w:p>
    <w:p w:rsidR="00147002" w:rsidRPr="004F2847" w:rsidRDefault="00147002" w:rsidP="004F2847">
      <w:pPr>
        <w:spacing w:after="0" w:line="480" w:lineRule="auto"/>
        <w:contextualSpacing/>
        <w:rPr>
          <w:rFonts w:ascii="Times New Roman" w:hAnsi="Times New Roman" w:cs="Times New Roman"/>
          <w:sz w:val="24"/>
          <w:szCs w:val="24"/>
        </w:rPr>
      </w:pPr>
      <w:r w:rsidRPr="00A05DB4">
        <w:rPr>
          <w:rFonts w:ascii="Times New Roman" w:hAnsi="Times New Roman" w:cs="Times New Roman"/>
          <w:b/>
          <w:sz w:val="24"/>
          <w:szCs w:val="24"/>
        </w:rPr>
        <w:t xml:space="preserve">Article </w:t>
      </w:r>
      <w:r w:rsidR="004F2847" w:rsidRPr="00A05DB4">
        <w:rPr>
          <w:rFonts w:ascii="Times New Roman" w:hAnsi="Times New Roman" w:cs="Times New Roman"/>
          <w:b/>
          <w:sz w:val="24"/>
          <w:szCs w:val="24"/>
        </w:rPr>
        <w:t xml:space="preserve">5: </w:t>
      </w:r>
      <w:r w:rsidR="00A45BDE" w:rsidRPr="00A05DB4">
        <w:rPr>
          <w:rFonts w:ascii="Times New Roman" w:hAnsi="Times New Roman" w:cs="Times New Roman"/>
          <w:b/>
          <w:color w:val="222222"/>
          <w:sz w:val="24"/>
          <w:szCs w:val="24"/>
          <w:shd w:val="clear" w:color="auto" w:fill="FFFFFF"/>
        </w:rPr>
        <w:t>Familial</w:t>
      </w:r>
      <w:r w:rsidR="004F2847" w:rsidRPr="00A05DB4">
        <w:rPr>
          <w:rFonts w:ascii="Times New Roman" w:hAnsi="Times New Roman" w:cs="Times New Roman"/>
          <w:b/>
          <w:color w:val="222222"/>
          <w:sz w:val="24"/>
          <w:szCs w:val="24"/>
          <w:shd w:val="clear" w:color="auto" w:fill="FFFFFF"/>
        </w:rPr>
        <w:t xml:space="preserve">, Ethnic Socialization, Gender Role Attitudes, And Ethnic Identity Development In </w:t>
      </w:r>
      <w:r w:rsidR="00A45BDE" w:rsidRPr="00A05DB4">
        <w:rPr>
          <w:rFonts w:ascii="Times New Roman" w:hAnsi="Times New Roman" w:cs="Times New Roman"/>
          <w:b/>
          <w:color w:val="222222"/>
          <w:sz w:val="24"/>
          <w:szCs w:val="24"/>
          <w:shd w:val="clear" w:color="auto" w:fill="FFFFFF"/>
        </w:rPr>
        <w:t>Mexican</w:t>
      </w:r>
      <w:r w:rsidR="004F2847" w:rsidRPr="00A05DB4">
        <w:rPr>
          <w:rFonts w:ascii="Times New Roman" w:hAnsi="Times New Roman" w:cs="Times New Roman"/>
          <w:b/>
          <w:color w:val="222222"/>
          <w:sz w:val="24"/>
          <w:szCs w:val="24"/>
          <w:shd w:val="clear" w:color="auto" w:fill="FFFFFF"/>
        </w:rPr>
        <w:t>-Origin Early Adolescents.</w:t>
      </w:r>
    </w:p>
    <w:p w:rsidR="00333F02" w:rsidRPr="00A05DB4" w:rsidRDefault="00333F02"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This research is critical in understanding the contribution of the </w:t>
      </w:r>
      <w:r w:rsidR="00E848EC" w:rsidRPr="00A05DB4">
        <w:rPr>
          <w:rFonts w:ascii="Times New Roman" w:hAnsi="Times New Roman" w:cs="Times New Roman"/>
          <w:sz w:val="24"/>
          <w:szCs w:val="24"/>
        </w:rPr>
        <w:t>familial</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ethnic socialization to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identity of individuals. The research involved a sample size of 438 participants with self-identity as Mexican origins of the age between 11 and 14 years. The socioeconomic status of the participants was also determined. The structure of familial</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ethnic socialization</w:t>
      </w:r>
      <w:r w:rsidR="00630491" w:rsidRPr="00A05DB4">
        <w:rPr>
          <w:rFonts w:ascii="Times New Roman" w:hAnsi="Times New Roman" w:cs="Times New Roman"/>
          <w:sz w:val="24"/>
          <w:szCs w:val="24"/>
        </w:rPr>
        <w:t xml:space="preserve"> (FES), machismo measure (MM), Marianismo beliefs scale  (MBS), Ethnic identity brief scale (EIBS) were</w:t>
      </w:r>
      <w:r w:rsidRPr="00A05DB4">
        <w:rPr>
          <w:rFonts w:ascii="Times New Roman" w:hAnsi="Times New Roman" w:cs="Times New Roman"/>
          <w:sz w:val="24"/>
          <w:szCs w:val="24"/>
        </w:rPr>
        <w:t xml:space="preserve"> determined through the use of confirmatory factor analysis (CFA). Bootstrap analysis was used to evaluate the indirect effects of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path model of both the boys and the girls.  The observed variables model were analyzed</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through the use of maximum likelihood robust (MLR)</w:t>
      </w:r>
      <w:r w:rsidR="00630491" w:rsidRPr="00A05DB4">
        <w:rPr>
          <w:rFonts w:ascii="Times New Roman" w:hAnsi="Times New Roman" w:cs="Times New Roman"/>
          <w:sz w:val="24"/>
          <w:szCs w:val="24"/>
        </w:rPr>
        <w:t>.</w:t>
      </w:r>
    </w:p>
    <w:p w:rsidR="00630491" w:rsidRPr="00A05DB4" w:rsidRDefault="00630491"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In the girls model, there was a significant relationship between FES and  </w:t>
      </w:r>
      <w:r w:rsidRPr="00A05DB4">
        <w:rPr>
          <w:rFonts w:ascii="Times New Roman" w:hAnsi="Times New Roman" w:cs="Times New Roman"/>
          <w:i/>
          <w:sz w:val="24"/>
          <w:szCs w:val="24"/>
        </w:rPr>
        <w:t>Chaste beliefs</w:t>
      </w:r>
      <w:r w:rsidRPr="00A05DB4">
        <w:rPr>
          <w:rFonts w:ascii="Times New Roman" w:hAnsi="Times New Roman" w:cs="Times New Roman"/>
          <w:sz w:val="24"/>
          <w:szCs w:val="24"/>
        </w:rPr>
        <w:t xml:space="preserve">, </w:t>
      </w:r>
      <w:r w:rsidRPr="00A05DB4">
        <w:rPr>
          <w:rFonts w:ascii="Times New Roman" w:hAnsi="Times New Roman" w:cs="Times New Roman"/>
          <w:i/>
          <w:sz w:val="24"/>
          <w:szCs w:val="24"/>
        </w:rPr>
        <w:t>family pillar</w:t>
      </w:r>
      <w:r w:rsidRPr="00A05DB4">
        <w:rPr>
          <w:rFonts w:ascii="Times New Roman" w:hAnsi="Times New Roman" w:cs="Times New Roman"/>
          <w:sz w:val="24"/>
          <w:szCs w:val="24"/>
        </w:rPr>
        <w:t xml:space="preserve"> beliefs, ethnic identity affirmation</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and ethnic identity resolutions. In the boys model</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ther</w:t>
      </w:r>
      <w:r w:rsidR="00E848EC" w:rsidRPr="00A05DB4">
        <w:rPr>
          <w:rFonts w:ascii="Times New Roman" w:hAnsi="Times New Roman" w:cs="Times New Roman"/>
          <w:sz w:val="24"/>
          <w:szCs w:val="24"/>
        </w:rPr>
        <w:t>e</w:t>
      </w:r>
      <w:r w:rsidRPr="00A05DB4">
        <w:rPr>
          <w:rFonts w:ascii="Times New Roman" w:hAnsi="Times New Roman" w:cs="Times New Roman"/>
          <w:sz w:val="24"/>
          <w:szCs w:val="24"/>
        </w:rPr>
        <w:t xml:space="preserve"> was a s</w:t>
      </w:r>
      <w:r w:rsidR="00C423B1" w:rsidRPr="00A05DB4">
        <w:rPr>
          <w:rFonts w:ascii="Times New Roman" w:hAnsi="Times New Roman" w:cs="Times New Roman"/>
          <w:sz w:val="24"/>
          <w:szCs w:val="24"/>
        </w:rPr>
        <w:t>ubstantial</w:t>
      </w:r>
      <w:r w:rsidRPr="00A05DB4">
        <w:rPr>
          <w:rFonts w:ascii="Times New Roman" w:hAnsi="Times New Roman" w:cs="Times New Roman"/>
          <w:sz w:val="24"/>
          <w:szCs w:val="24"/>
        </w:rPr>
        <w:t xml:space="preserve"> relationship</w:t>
      </w:r>
      <w:r w:rsidR="00E848EC" w:rsidRPr="00A05DB4">
        <w:rPr>
          <w:rFonts w:ascii="Times New Roman" w:hAnsi="Times New Roman" w:cs="Times New Roman"/>
          <w:sz w:val="24"/>
          <w:szCs w:val="24"/>
        </w:rPr>
        <w:t xml:space="preserve"> between FES and predicted </w:t>
      </w:r>
      <w:r w:rsidR="00E848EC" w:rsidRPr="00A05DB4">
        <w:rPr>
          <w:rFonts w:ascii="Times New Roman" w:hAnsi="Times New Roman" w:cs="Times New Roman"/>
          <w:i/>
          <w:sz w:val="24"/>
          <w:szCs w:val="24"/>
        </w:rPr>
        <w:t>caballerismo</w:t>
      </w:r>
      <w:r w:rsidR="00E848EC" w:rsidRPr="00A05DB4">
        <w:rPr>
          <w:rFonts w:ascii="Times New Roman" w:hAnsi="Times New Roman" w:cs="Times New Roman"/>
          <w:sz w:val="24"/>
          <w:szCs w:val="24"/>
        </w:rPr>
        <w:t>, ethnic identity affirmation, and ethnic identity resolution. Among the gender roles</w:t>
      </w:r>
      <w:r w:rsidR="00C423B1" w:rsidRPr="00A05DB4">
        <w:rPr>
          <w:rFonts w:ascii="Times New Roman" w:hAnsi="Times New Roman" w:cs="Times New Roman"/>
          <w:sz w:val="24"/>
          <w:szCs w:val="24"/>
        </w:rPr>
        <w:t>,</w:t>
      </w:r>
      <w:r w:rsidR="00E848EC" w:rsidRPr="00A05DB4">
        <w:rPr>
          <w:rFonts w:ascii="Times New Roman" w:hAnsi="Times New Roman" w:cs="Times New Roman"/>
          <w:sz w:val="24"/>
          <w:szCs w:val="24"/>
        </w:rPr>
        <w:t xml:space="preserve"> the boy had healthy gender roles ranging from emotional connectedness, nurturance</w:t>
      </w:r>
      <w:r w:rsidR="00C423B1" w:rsidRPr="00A05DB4">
        <w:rPr>
          <w:rFonts w:ascii="Times New Roman" w:hAnsi="Times New Roman" w:cs="Times New Roman"/>
          <w:sz w:val="24"/>
          <w:szCs w:val="24"/>
        </w:rPr>
        <w:t>,</w:t>
      </w:r>
      <w:r w:rsidR="00E848EC" w:rsidRPr="00A05DB4">
        <w:rPr>
          <w:rFonts w:ascii="Times New Roman" w:hAnsi="Times New Roman" w:cs="Times New Roman"/>
          <w:sz w:val="24"/>
          <w:szCs w:val="24"/>
        </w:rPr>
        <w:t xml:space="preserve"> and responsibility. Among the girls</w:t>
      </w:r>
      <w:r w:rsidR="00C423B1" w:rsidRPr="00A05DB4">
        <w:rPr>
          <w:rFonts w:ascii="Times New Roman" w:hAnsi="Times New Roman" w:cs="Times New Roman"/>
          <w:sz w:val="24"/>
          <w:szCs w:val="24"/>
        </w:rPr>
        <w:t>,</w:t>
      </w:r>
      <w:r w:rsidR="00E848EC" w:rsidRPr="00A05DB4">
        <w:rPr>
          <w:rFonts w:ascii="Times New Roman" w:hAnsi="Times New Roman" w:cs="Times New Roman"/>
          <w:sz w:val="24"/>
          <w:szCs w:val="24"/>
        </w:rPr>
        <w:t xml:space="preserve"> gender roles were linked with family beliefs. </w:t>
      </w:r>
    </w:p>
    <w:p w:rsidR="00E848EC" w:rsidRPr="00A05DB4" w:rsidRDefault="00E848EC"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This research has an implication on future research in that it should focus on the difference in MBS factor structure. The familial</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ethnic socialization is influenced by the cognitive and ego identity which may partially affect the outcomes. The </w:t>
      </w:r>
      <w:r w:rsidR="00C25601" w:rsidRPr="00A05DB4">
        <w:rPr>
          <w:rFonts w:ascii="Times New Roman" w:hAnsi="Times New Roman" w:cs="Times New Roman"/>
          <w:sz w:val="24"/>
          <w:szCs w:val="24"/>
        </w:rPr>
        <w:t>article has essential information that is used to understand the influence of familial</w:t>
      </w:r>
      <w:r w:rsidR="00C423B1" w:rsidRPr="00A05DB4">
        <w:rPr>
          <w:rFonts w:ascii="Times New Roman" w:hAnsi="Times New Roman" w:cs="Times New Roman"/>
          <w:sz w:val="24"/>
          <w:szCs w:val="24"/>
        </w:rPr>
        <w:t>,</w:t>
      </w:r>
      <w:r w:rsidR="00C25601" w:rsidRPr="00A05DB4">
        <w:rPr>
          <w:rFonts w:ascii="Times New Roman" w:hAnsi="Times New Roman" w:cs="Times New Roman"/>
          <w:sz w:val="24"/>
          <w:szCs w:val="24"/>
        </w:rPr>
        <w:t xml:space="preserve"> ethnic socialization on the identity structures. The research is also central in </w:t>
      </w:r>
      <w:r w:rsidR="00C423B1" w:rsidRPr="00A05DB4">
        <w:rPr>
          <w:rFonts w:ascii="Times New Roman" w:hAnsi="Times New Roman" w:cs="Times New Roman"/>
          <w:sz w:val="24"/>
          <w:szCs w:val="24"/>
        </w:rPr>
        <w:t xml:space="preserve">the </w:t>
      </w:r>
      <w:r w:rsidR="00C25601" w:rsidRPr="00A05DB4">
        <w:rPr>
          <w:rFonts w:ascii="Times New Roman" w:hAnsi="Times New Roman" w:cs="Times New Roman"/>
          <w:sz w:val="24"/>
          <w:szCs w:val="24"/>
        </w:rPr>
        <w:t xml:space="preserve">provision of information of genders roles among the particular ethnic groups which </w:t>
      </w:r>
      <w:r w:rsidR="00C423B1" w:rsidRPr="00A05DB4">
        <w:rPr>
          <w:rFonts w:ascii="Times New Roman" w:hAnsi="Times New Roman" w:cs="Times New Roman"/>
          <w:sz w:val="24"/>
          <w:szCs w:val="24"/>
        </w:rPr>
        <w:t>explain</w:t>
      </w:r>
      <w:r w:rsidR="00C25601" w:rsidRPr="00A05DB4">
        <w:rPr>
          <w:rFonts w:ascii="Times New Roman" w:hAnsi="Times New Roman" w:cs="Times New Roman"/>
          <w:sz w:val="24"/>
          <w:szCs w:val="24"/>
        </w:rPr>
        <w:t xml:space="preserve"> the influence of the society of the roles of each member in the society in regards to beliefs.  This research contributes to the understanding of influence of family structure in regards to ethnicity and genders on the understanding of </w:t>
      </w:r>
      <w:r w:rsidR="00C423B1" w:rsidRPr="00A05DB4">
        <w:rPr>
          <w:rFonts w:ascii="Times New Roman" w:hAnsi="Times New Roman" w:cs="Times New Roman"/>
          <w:sz w:val="24"/>
          <w:szCs w:val="24"/>
        </w:rPr>
        <w:t xml:space="preserve">the </w:t>
      </w:r>
      <w:r w:rsidR="00C25601" w:rsidRPr="00A05DB4">
        <w:rPr>
          <w:rFonts w:ascii="Times New Roman" w:hAnsi="Times New Roman" w:cs="Times New Roman"/>
          <w:sz w:val="24"/>
          <w:szCs w:val="24"/>
        </w:rPr>
        <w:t xml:space="preserve">identity of individuals. </w:t>
      </w:r>
    </w:p>
    <w:p w:rsidR="00C25601" w:rsidRPr="00A05DB4" w:rsidRDefault="00C25601" w:rsidP="004F2847">
      <w:pPr>
        <w:spacing w:after="0" w:line="480" w:lineRule="auto"/>
        <w:contextualSpacing/>
        <w:rPr>
          <w:rFonts w:ascii="Times New Roman" w:hAnsi="Times New Roman" w:cs="Times New Roman"/>
          <w:b/>
          <w:sz w:val="24"/>
          <w:szCs w:val="24"/>
        </w:rPr>
      </w:pPr>
      <w:r w:rsidRPr="00A05DB4">
        <w:rPr>
          <w:rFonts w:ascii="Times New Roman" w:hAnsi="Times New Roman" w:cs="Times New Roman"/>
          <w:b/>
          <w:sz w:val="24"/>
          <w:szCs w:val="24"/>
        </w:rPr>
        <w:t xml:space="preserve">Article </w:t>
      </w:r>
      <w:r w:rsidR="004F2847" w:rsidRPr="00A05DB4">
        <w:rPr>
          <w:rFonts w:ascii="Times New Roman" w:hAnsi="Times New Roman" w:cs="Times New Roman"/>
          <w:b/>
          <w:sz w:val="24"/>
          <w:szCs w:val="24"/>
        </w:rPr>
        <w:t xml:space="preserve">6: </w:t>
      </w:r>
      <w:r w:rsidR="00A45BDE" w:rsidRPr="00A05DB4">
        <w:rPr>
          <w:rFonts w:ascii="Times New Roman" w:hAnsi="Times New Roman" w:cs="Times New Roman"/>
          <w:b/>
          <w:color w:val="222222"/>
          <w:sz w:val="24"/>
          <w:szCs w:val="24"/>
          <w:shd w:val="clear" w:color="auto" w:fill="FFFFFF"/>
        </w:rPr>
        <w:t xml:space="preserve">Transition </w:t>
      </w:r>
      <w:r w:rsidR="004F2847" w:rsidRPr="00A05DB4">
        <w:rPr>
          <w:rFonts w:ascii="Times New Roman" w:hAnsi="Times New Roman" w:cs="Times New Roman"/>
          <w:b/>
          <w:color w:val="222222"/>
          <w:sz w:val="24"/>
          <w:szCs w:val="24"/>
          <w:shd w:val="clear" w:color="auto" w:fill="FFFFFF"/>
        </w:rPr>
        <w:t xml:space="preserve">To Employment: </w:t>
      </w:r>
      <w:r w:rsidR="00A45BDE" w:rsidRPr="00A05DB4">
        <w:rPr>
          <w:rFonts w:ascii="Times New Roman" w:hAnsi="Times New Roman" w:cs="Times New Roman"/>
          <w:b/>
          <w:color w:val="222222"/>
          <w:sz w:val="24"/>
          <w:szCs w:val="24"/>
          <w:shd w:val="clear" w:color="auto" w:fill="FFFFFF"/>
        </w:rPr>
        <w:t xml:space="preserve">Role </w:t>
      </w:r>
      <w:r w:rsidR="004F2847" w:rsidRPr="00A05DB4">
        <w:rPr>
          <w:rFonts w:ascii="Times New Roman" w:hAnsi="Times New Roman" w:cs="Times New Roman"/>
          <w:b/>
          <w:color w:val="222222"/>
          <w:sz w:val="24"/>
          <w:szCs w:val="24"/>
          <w:shd w:val="clear" w:color="auto" w:fill="FFFFFF"/>
        </w:rPr>
        <w:t>Of The Family In Career Development.</w:t>
      </w:r>
    </w:p>
    <w:p w:rsidR="00C25601" w:rsidRPr="00A05DB4" w:rsidRDefault="00C25601"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The research is focused </w:t>
      </w:r>
      <w:r w:rsidR="00C423B1" w:rsidRPr="00A05DB4">
        <w:rPr>
          <w:rFonts w:ascii="Times New Roman" w:hAnsi="Times New Roman" w:cs="Times New Roman"/>
          <w:sz w:val="24"/>
          <w:szCs w:val="24"/>
        </w:rPr>
        <w:t>on</w:t>
      </w:r>
      <w:r w:rsidRPr="00A05DB4">
        <w:rPr>
          <w:rFonts w:ascii="Times New Roman" w:hAnsi="Times New Roman" w:cs="Times New Roman"/>
          <w:sz w:val="24"/>
          <w:szCs w:val="24"/>
        </w:rPr>
        <w:t xml:space="preserve"> analyzing the influence of family in career development which leads to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identity of a person in the society</w:t>
      </w:r>
      <w:r w:rsidR="00246970" w:rsidRPr="00A05DB4">
        <w:rPr>
          <w:rFonts w:ascii="Times New Roman" w:hAnsi="Times New Roman" w:cs="Times New Roman"/>
          <w:sz w:val="24"/>
          <w:szCs w:val="24"/>
        </w:rPr>
        <w:t xml:space="preserve"> especially among children with disability</w:t>
      </w:r>
      <w:r w:rsidRPr="00A05DB4">
        <w:rPr>
          <w:rFonts w:ascii="Times New Roman" w:hAnsi="Times New Roman" w:cs="Times New Roman"/>
          <w:sz w:val="24"/>
          <w:szCs w:val="24"/>
        </w:rPr>
        <w:t>.</w:t>
      </w:r>
      <w:r w:rsidR="004F2847">
        <w:rPr>
          <w:rFonts w:ascii="Times New Roman" w:hAnsi="Times New Roman" w:cs="Times New Roman"/>
          <w:sz w:val="24"/>
          <w:szCs w:val="24"/>
        </w:rPr>
        <w:t xml:space="preserve"> </w:t>
      </w:r>
      <w:r w:rsidRPr="00A05DB4">
        <w:rPr>
          <w:rFonts w:ascii="Times New Roman" w:hAnsi="Times New Roman" w:cs="Times New Roman"/>
          <w:sz w:val="24"/>
          <w:szCs w:val="24"/>
        </w:rPr>
        <w:t xml:space="preserve">The data was collected through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 xml:space="preserve">use of interviews in which </w:t>
      </w:r>
      <w:r w:rsidR="00C423B1" w:rsidRPr="00A05DB4">
        <w:rPr>
          <w:rFonts w:ascii="Times New Roman" w:hAnsi="Times New Roman" w:cs="Times New Roman"/>
          <w:sz w:val="24"/>
          <w:szCs w:val="24"/>
        </w:rPr>
        <w:t>was designed and</w:t>
      </w:r>
      <w:r w:rsidRPr="00A05DB4">
        <w:rPr>
          <w:rFonts w:ascii="Times New Roman" w:hAnsi="Times New Roman" w:cs="Times New Roman"/>
          <w:sz w:val="24"/>
          <w:szCs w:val="24"/>
        </w:rPr>
        <w:t xml:space="preserve"> modeled into multiple case study. The variable examined lied in the family structures and processes. The </w:t>
      </w:r>
      <w:r w:rsidR="00246970" w:rsidRPr="00A05DB4">
        <w:rPr>
          <w:rFonts w:ascii="Times New Roman" w:hAnsi="Times New Roman" w:cs="Times New Roman"/>
          <w:sz w:val="24"/>
          <w:szCs w:val="24"/>
        </w:rPr>
        <w:t>number of interviews w</w:t>
      </w:r>
      <w:r w:rsidR="00C423B1" w:rsidRPr="00A05DB4">
        <w:rPr>
          <w:rFonts w:ascii="Times New Roman" w:hAnsi="Times New Roman" w:cs="Times New Roman"/>
          <w:sz w:val="24"/>
          <w:szCs w:val="24"/>
        </w:rPr>
        <w:t>as</w:t>
      </w:r>
      <w:r w:rsidR="00246970" w:rsidRPr="00A05DB4">
        <w:rPr>
          <w:rFonts w:ascii="Times New Roman" w:hAnsi="Times New Roman" w:cs="Times New Roman"/>
          <w:sz w:val="24"/>
          <w:szCs w:val="24"/>
        </w:rPr>
        <w:t xml:space="preserve"> fifty</w:t>
      </w:r>
      <w:r w:rsidR="00C423B1" w:rsidRPr="00A05DB4">
        <w:rPr>
          <w:rFonts w:ascii="Times New Roman" w:hAnsi="Times New Roman" w:cs="Times New Roman"/>
          <w:sz w:val="24"/>
          <w:szCs w:val="24"/>
        </w:rPr>
        <w:t>-</w:t>
      </w:r>
      <w:r w:rsidR="00246970" w:rsidRPr="00A05DB4">
        <w:rPr>
          <w:rFonts w:ascii="Times New Roman" w:hAnsi="Times New Roman" w:cs="Times New Roman"/>
          <w:sz w:val="24"/>
          <w:szCs w:val="24"/>
        </w:rPr>
        <w:t xml:space="preserve">nine. </w:t>
      </w:r>
      <w:r w:rsidR="004F2847">
        <w:rPr>
          <w:rFonts w:ascii="Times New Roman" w:hAnsi="Times New Roman" w:cs="Times New Roman"/>
          <w:sz w:val="24"/>
          <w:szCs w:val="24"/>
        </w:rPr>
        <w:t xml:space="preserve"> </w:t>
      </w:r>
      <w:r w:rsidRPr="00A05DB4">
        <w:rPr>
          <w:rFonts w:ascii="Times New Roman" w:hAnsi="Times New Roman" w:cs="Times New Roman"/>
          <w:sz w:val="24"/>
          <w:szCs w:val="24"/>
        </w:rPr>
        <w:t>The socioeconomic status of the family ha</w:t>
      </w:r>
      <w:r w:rsidR="00C423B1" w:rsidRPr="00A05DB4">
        <w:rPr>
          <w:rFonts w:ascii="Times New Roman" w:hAnsi="Times New Roman" w:cs="Times New Roman"/>
          <w:sz w:val="24"/>
          <w:szCs w:val="24"/>
        </w:rPr>
        <w:t>s</w:t>
      </w:r>
      <w:r w:rsidRPr="00A05DB4">
        <w:rPr>
          <w:rFonts w:ascii="Times New Roman" w:hAnsi="Times New Roman" w:cs="Times New Roman"/>
          <w:sz w:val="24"/>
          <w:szCs w:val="24"/>
        </w:rPr>
        <w:t xml:space="preserve"> </w:t>
      </w:r>
      <w:r w:rsidR="00C423B1" w:rsidRPr="00A05DB4">
        <w:rPr>
          <w:rFonts w:ascii="Times New Roman" w:hAnsi="Times New Roman" w:cs="Times New Roman"/>
          <w:sz w:val="24"/>
          <w:szCs w:val="24"/>
        </w:rPr>
        <w:t xml:space="preserve">a </w:t>
      </w:r>
      <w:r w:rsidRPr="00A05DB4">
        <w:rPr>
          <w:rFonts w:ascii="Times New Roman" w:hAnsi="Times New Roman" w:cs="Times New Roman"/>
          <w:sz w:val="24"/>
          <w:szCs w:val="24"/>
        </w:rPr>
        <w:t>direct impact on the choice of career</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but there is no direct relationship between the family structure and career choice.  Th</w:t>
      </w:r>
      <w:r w:rsidR="00246970" w:rsidRPr="00A05DB4">
        <w:rPr>
          <w:rFonts w:ascii="Times New Roman" w:hAnsi="Times New Roman" w:cs="Times New Roman"/>
          <w:sz w:val="24"/>
          <w:szCs w:val="24"/>
        </w:rPr>
        <w:t>e</w:t>
      </w:r>
      <w:r w:rsidRPr="00A05DB4">
        <w:rPr>
          <w:rFonts w:ascii="Times New Roman" w:hAnsi="Times New Roman" w:cs="Times New Roman"/>
          <w:sz w:val="24"/>
          <w:szCs w:val="24"/>
        </w:rPr>
        <w:t>re were there family interaction labels identified which are influenced by the family process</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the </w:t>
      </w:r>
      <w:r w:rsidR="00246970" w:rsidRPr="00A05DB4">
        <w:rPr>
          <w:rFonts w:ascii="Times New Roman" w:hAnsi="Times New Roman" w:cs="Times New Roman"/>
          <w:sz w:val="24"/>
          <w:szCs w:val="24"/>
        </w:rPr>
        <w:t xml:space="preserve">interactions labels are the advocates, protectors and removed. 53% of the families depicted to be involved in the life of adolescents through </w:t>
      </w:r>
      <w:r w:rsidR="00C423B1" w:rsidRPr="00A05DB4">
        <w:rPr>
          <w:rFonts w:ascii="Times New Roman" w:hAnsi="Times New Roman" w:cs="Times New Roman"/>
          <w:sz w:val="24"/>
          <w:szCs w:val="24"/>
        </w:rPr>
        <w:t xml:space="preserve">the </w:t>
      </w:r>
      <w:r w:rsidR="00246970" w:rsidRPr="00A05DB4">
        <w:rPr>
          <w:rFonts w:ascii="Times New Roman" w:hAnsi="Times New Roman" w:cs="Times New Roman"/>
          <w:sz w:val="24"/>
          <w:szCs w:val="24"/>
        </w:rPr>
        <w:t>provision of support.  Low SES limits the development of career among disable</w:t>
      </w:r>
      <w:r w:rsidR="00C423B1" w:rsidRPr="00A05DB4">
        <w:rPr>
          <w:rFonts w:ascii="Times New Roman" w:hAnsi="Times New Roman" w:cs="Times New Roman"/>
          <w:sz w:val="24"/>
          <w:szCs w:val="24"/>
        </w:rPr>
        <w:t>d</w:t>
      </w:r>
      <w:r w:rsidR="00246970" w:rsidRPr="00A05DB4">
        <w:rPr>
          <w:rFonts w:ascii="Times New Roman" w:hAnsi="Times New Roman" w:cs="Times New Roman"/>
          <w:sz w:val="24"/>
          <w:szCs w:val="24"/>
        </w:rPr>
        <w:t xml:space="preserve"> children. Also the family SES and the parent</w:t>
      </w:r>
      <w:r w:rsidR="00C423B1" w:rsidRPr="00A05DB4">
        <w:rPr>
          <w:rFonts w:ascii="Times New Roman" w:hAnsi="Times New Roman" w:cs="Times New Roman"/>
          <w:sz w:val="24"/>
          <w:szCs w:val="24"/>
        </w:rPr>
        <w:t>'</w:t>
      </w:r>
      <w:r w:rsidR="00246970" w:rsidRPr="00A05DB4">
        <w:rPr>
          <w:rFonts w:ascii="Times New Roman" w:hAnsi="Times New Roman" w:cs="Times New Roman"/>
          <w:sz w:val="24"/>
          <w:szCs w:val="24"/>
        </w:rPr>
        <w:t>s employment influence the career choice of the participants.</w:t>
      </w:r>
    </w:p>
    <w:p w:rsidR="00246970" w:rsidRPr="00A05DB4" w:rsidRDefault="00246970"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This research </w:t>
      </w:r>
      <w:r w:rsidR="00C423B1" w:rsidRPr="00A05DB4">
        <w:rPr>
          <w:rFonts w:ascii="Times New Roman" w:hAnsi="Times New Roman" w:cs="Times New Roman"/>
          <w:sz w:val="24"/>
          <w:szCs w:val="24"/>
        </w:rPr>
        <w:t>implies</w:t>
      </w:r>
      <w:r w:rsidRPr="00A05DB4">
        <w:rPr>
          <w:rFonts w:ascii="Times New Roman" w:hAnsi="Times New Roman" w:cs="Times New Roman"/>
          <w:sz w:val="24"/>
          <w:szCs w:val="24"/>
        </w:rPr>
        <w:t xml:space="preserve"> the general trend on the career choices that are found in the community. The career development of a large proportion of persons is influenced by the socioeconomic status which in turn influences the identity.</w:t>
      </w:r>
      <w:r w:rsidR="004F2847">
        <w:rPr>
          <w:rFonts w:ascii="Times New Roman" w:hAnsi="Times New Roman" w:cs="Times New Roman"/>
          <w:sz w:val="24"/>
          <w:szCs w:val="24"/>
        </w:rPr>
        <w:t xml:space="preserve"> </w:t>
      </w:r>
      <w:r w:rsidRPr="00A05DB4">
        <w:rPr>
          <w:rFonts w:ascii="Times New Roman" w:hAnsi="Times New Roman" w:cs="Times New Roman"/>
          <w:sz w:val="24"/>
          <w:szCs w:val="24"/>
        </w:rPr>
        <w:t xml:space="preserve">The article is central </w:t>
      </w:r>
      <w:r w:rsidR="004F117A" w:rsidRPr="00A05DB4">
        <w:rPr>
          <w:rFonts w:ascii="Times New Roman" w:hAnsi="Times New Roman" w:cs="Times New Roman"/>
          <w:sz w:val="24"/>
          <w:szCs w:val="24"/>
        </w:rPr>
        <w:t>in</w:t>
      </w:r>
      <w:r w:rsidRPr="00A05DB4">
        <w:rPr>
          <w:rFonts w:ascii="Times New Roman" w:hAnsi="Times New Roman" w:cs="Times New Roman"/>
          <w:sz w:val="24"/>
          <w:szCs w:val="24"/>
        </w:rPr>
        <w:t xml:space="preserve">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 xml:space="preserve">provision of information related to the socio status on the influence of career and occupation of individuals in the society. It is essential to understanding how the social status of </w:t>
      </w:r>
      <w:r w:rsidR="004F117A" w:rsidRPr="00A05DB4">
        <w:rPr>
          <w:rFonts w:ascii="Times New Roman" w:hAnsi="Times New Roman" w:cs="Times New Roman"/>
          <w:sz w:val="24"/>
          <w:szCs w:val="24"/>
        </w:rPr>
        <w:t>differe</w:t>
      </w:r>
      <w:r w:rsidRPr="00A05DB4">
        <w:rPr>
          <w:rFonts w:ascii="Times New Roman" w:hAnsi="Times New Roman" w:cs="Times New Roman"/>
          <w:sz w:val="24"/>
          <w:szCs w:val="24"/>
        </w:rPr>
        <w:t>nt families infl</w:t>
      </w:r>
      <w:r w:rsidR="004F117A" w:rsidRPr="00A05DB4">
        <w:rPr>
          <w:rFonts w:ascii="Times New Roman" w:hAnsi="Times New Roman" w:cs="Times New Roman"/>
          <w:sz w:val="24"/>
          <w:szCs w:val="24"/>
        </w:rPr>
        <w:t>uence</w:t>
      </w:r>
      <w:r w:rsidR="00C423B1" w:rsidRPr="00A05DB4">
        <w:rPr>
          <w:rFonts w:ascii="Times New Roman" w:hAnsi="Times New Roman" w:cs="Times New Roman"/>
          <w:sz w:val="24"/>
          <w:szCs w:val="24"/>
        </w:rPr>
        <w:t>s</w:t>
      </w:r>
      <w:r w:rsidR="004F117A" w:rsidRPr="00A05DB4">
        <w:rPr>
          <w:rFonts w:ascii="Times New Roman" w:hAnsi="Times New Roman" w:cs="Times New Roman"/>
          <w:sz w:val="24"/>
          <w:szCs w:val="24"/>
        </w:rPr>
        <w:t xml:space="preserve"> the career choice of many</w:t>
      </w:r>
      <w:r w:rsidRPr="00A05DB4">
        <w:rPr>
          <w:rFonts w:ascii="Times New Roman" w:hAnsi="Times New Roman" w:cs="Times New Roman"/>
          <w:sz w:val="24"/>
          <w:szCs w:val="24"/>
        </w:rPr>
        <w:t xml:space="preserve"> individuals. This </w:t>
      </w:r>
      <w:r w:rsidR="004F117A" w:rsidRPr="00A05DB4">
        <w:rPr>
          <w:rFonts w:ascii="Times New Roman" w:hAnsi="Times New Roman" w:cs="Times New Roman"/>
          <w:sz w:val="24"/>
          <w:szCs w:val="24"/>
        </w:rPr>
        <w:t>study relates to the understand</w:t>
      </w:r>
      <w:r w:rsidRPr="00A05DB4">
        <w:rPr>
          <w:rFonts w:ascii="Times New Roman" w:hAnsi="Times New Roman" w:cs="Times New Roman"/>
          <w:sz w:val="24"/>
          <w:szCs w:val="24"/>
        </w:rPr>
        <w:t xml:space="preserve">ing of the role of family structure on the </w:t>
      </w:r>
      <w:r w:rsidR="004F117A" w:rsidRPr="00A05DB4">
        <w:rPr>
          <w:rFonts w:ascii="Times New Roman" w:hAnsi="Times New Roman" w:cs="Times New Roman"/>
          <w:sz w:val="24"/>
          <w:szCs w:val="24"/>
        </w:rPr>
        <w:t xml:space="preserve">identity of individuals in society. </w:t>
      </w:r>
    </w:p>
    <w:p w:rsidR="004F117A" w:rsidRPr="00A05DB4" w:rsidRDefault="004F117A" w:rsidP="004F2847">
      <w:pPr>
        <w:spacing w:after="0" w:line="480" w:lineRule="auto"/>
        <w:contextualSpacing/>
        <w:rPr>
          <w:rFonts w:ascii="Times New Roman" w:hAnsi="Times New Roman" w:cs="Times New Roman"/>
          <w:b/>
          <w:sz w:val="24"/>
          <w:szCs w:val="24"/>
        </w:rPr>
      </w:pPr>
      <w:r w:rsidRPr="00A05DB4">
        <w:rPr>
          <w:rFonts w:ascii="Times New Roman" w:hAnsi="Times New Roman" w:cs="Times New Roman"/>
          <w:b/>
          <w:sz w:val="24"/>
          <w:szCs w:val="24"/>
        </w:rPr>
        <w:t xml:space="preserve">Article </w:t>
      </w:r>
      <w:r w:rsidR="004F2847" w:rsidRPr="00A05DB4">
        <w:rPr>
          <w:rFonts w:ascii="Times New Roman" w:hAnsi="Times New Roman" w:cs="Times New Roman"/>
          <w:b/>
          <w:sz w:val="24"/>
          <w:szCs w:val="24"/>
        </w:rPr>
        <w:t xml:space="preserve">7: </w:t>
      </w:r>
      <w:r w:rsidR="00A45BDE" w:rsidRPr="00A05DB4">
        <w:rPr>
          <w:rFonts w:ascii="Times New Roman" w:hAnsi="Times New Roman" w:cs="Times New Roman"/>
          <w:b/>
          <w:color w:val="222222"/>
          <w:sz w:val="24"/>
          <w:szCs w:val="24"/>
          <w:shd w:val="clear" w:color="auto" w:fill="FFFFFF"/>
        </w:rPr>
        <w:t>Age</w:t>
      </w:r>
      <w:r w:rsidR="004F2847" w:rsidRPr="00A05DB4">
        <w:rPr>
          <w:rFonts w:ascii="Times New Roman" w:hAnsi="Times New Roman" w:cs="Times New Roman"/>
          <w:b/>
          <w:color w:val="222222"/>
          <w:sz w:val="24"/>
          <w:szCs w:val="24"/>
          <w:shd w:val="clear" w:color="auto" w:fill="FFFFFF"/>
        </w:rPr>
        <w:t>-Related Differences In Moral Identity Across Adulthood</w:t>
      </w:r>
    </w:p>
    <w:p w:rsidR="0041197C" w:rsidRPr="00A05DB4" w:rsidRDefault="004F117A"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This research is central in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provision of an understanding ion the variance of moral i</w:t>
      </w:r>
      <w:r w:rsidR="00C423B1" w:rsidRPr="00A05DB4">
        <w:rPr>
          <w:rFonts w:ascii="Times New Roman" w:hAnsi="Times New Roman" w:cs="Times New Roman"/>
          <w:sz w:val="24"/>
          <w:szCs w:val="24"/>
        </w:rPr>
        <w:t>ntegr</w:t>
      </w:r>
      <w:r w:rsidRPr="00A05DB4">
        <w:rPr>
          <w:rFonts w:ascii="Times New Roman" w:hAnsi="Times New Roman" w:cs="Times New Roman"/>
          <w:sz w:val="24"/>
          <w:szCs w:val="24"/>
        </w:rPr>
        <w:t>ity across different ages</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especially among adults. The data w</w:t>
      </w:r>
      <w:r w:rsidR="00C423B1" w:rsidRPr="00A05DB4">
        <w:rPr>
          <w:rFonts w:ascii="Times New Roman" w:hAnsi="Times New Roman" w:cs="Times New Roman"/>
          <w:sz w:val="24"/>
          <w:szCs w:val="24"/>
        </w:rPr>
        <w:t>ere</w:t>
      </w:r>
      <w:r w:rsidRPr="00A05DB4">
        <w:rPr>
          <w:rFonts w:ascii="Times New Roman" w:hAnsi="Times New Roman" w:cs="Times New Roman"/>
          <w:sz w:val="24"/>
          <w:szCs w:val="24"/>
        </w:rPr>
        <w:t xml:space="preserve"> collected through a cross</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sectional study that involved participants aged bet</w:t>
      </w:r>
      <w:r w:rsidR="0041197C" w:rsidRPr="00A05DB4">
        <w:rPr>
          <w:rFonts w:ascii="Times New Roman" w:hAnsi="Times New Roman" w:cs="Times New Roman"/>
          <w:sz w:val="24"/>
          <w:szCs w:val="24"/>
        </w:rPr>
        <w:t>ween the age of 14 and 65 years</w:t>
      </w:r>
      <w:r w:rsidR="00C423B1" w:rsidRPr="00A05DB4">
        <w:rPr>
          <w:rFonts w:ascii="Times New Roman" w:hAnsi="Times New Roman" w:cs="Times New Roman"/>
          <w:sz w:val="24"/>
          <w:szCs w:val="24"/>
        </w:rPr>
        <w:t>;</w:t>
      </w:r>
      <w:r w:rsidR="0041197C" w:rsidRPr="00A05DB4">
        <w:rPr>
          <w:rFonts w:ascii="Times New Roman" w:hAnsi="Times New Roman" w:cs="Times New Roman"/>
          <w:sz w:val="24"/>
          <w:szCs w:val="24"/>
        </w:rPr>
        <w:t xml:space="preserve"> total participants were 252. </w:t>
      </w:r>
      <w:r w:rsidR="00D176F3" w:rsidRPr="00A05DB4">
        <w:rPr>
          <w:rFonts w:ascii="Times New Roman" w:hAnsi="Times New Roman" w:cs="Times New Roman"/>
          <w:sz w:val="24"/>
          <w:szCs w:val="24"/>
        </w:rPr>
        <w:t>The participants were recruited through various broadcast and social media advertis</w:t>
      </w:r>
      <w:r w:rsidR="00C423B1" w:rsidRPr="00A05DB4">
        <w:rPr>
          <w:rFonts w:ascii="Times New Roman" w:hAnsi="Times New Roman" w:cs="Times New Roman"/>
          <w:sz w:val="24"/>
          <w:szCs w:val="24"/>
        </w:rPr>
        <w:t>ing</w:t>
      </w:r>
      <w:r w:rsidR="00D176F3" w:rsidRPr="00A05DB4">
        <w:rPr>
          <w:rFonts w:ascii="Times New Roman" w:hAnsi="Times New Roman" w:cs="Times New Roman"/>
          <w:sz w:val="24"/>
          <w:szCs w:val="24"/>
        </w:rPr>
        <w:t xml:space="preserve"> in which the individual w</w:t>
      </w:r>
      <w:r w:rsidR="00C423B1" w:rsidRPr="00A05DB4">
        <w:rPr>
          <w:rFonts w:ascii="Times New Roman" w:hAnsi="Times New Roman" w:cs="Times New Roman"/>
          <w:sz w:val="24"/>
          <w:szCs w:val="24"/>
        </w:rPr>
        <w:t>as</w:t>
      </w:r>
      <w:r w:rsidR="00D176F3" w:rsidRPr="00A05DB4">
        <w:rPr>
          <w:rFonts w:ascii="Times New Roman" w:hAnsi="Times New Roman" w:cs="Times New Roman"/>
          <w:sz w:val="24"/>
          <w:szCs w:val="24"/>
        </w:rPr>
        <w:t xml:space="preserve"> given consent and compensation. The socioeconomic status (SES) w</w:t>
      </w:r>
      <w:r w:rsidR="00C423B1" w:rsidRPr="00A05DB4">
        <w:rPr>
          <w:rFonts w:ascii="Times New Roman" w:hAnsi="Times New Roman" w:cs="Times New Roman"/>
          <w:sz w:val="24"/>
          <w:szCs w:val="24"/>
        </w:rPr>
        <w:t>as</w:t>
      </w:r>
      <w:r w:rsidR="00D176F3" w:rsidRPr="00A05DB4">
        <w:rPr>
          <w:rFonts w:ascii="Times New Roman" w:hAnsi="Times New Roman" w:cs="Times New Roman"/>
          <w:sz w:val="24"/>
          <w:szCs w:val="24"/>
        </w:rPr>
        <w:t xml:space="preserve"> determined through analysis of the occupation of participants as well as of parents. </w:t>
      </w:r>
      <w:r w:rsidR="0041197C" w:rsidRPr="00A05DB4">
        <w:rPr>
          <w:rFonts w:ascii="Times New Roman" w:hAnsi="Times New Roman" w:cs="Times New Roman"/>
          <w:sz w:val="24"/>
          <w:szCs w:val="24"/>
        </w:rPr>
        <w:t xml:space="preserve">The studies show that there was in an increase </w:t>
      </w:r>
      <w:r w:rsidR="00C423B1" w:rsidRPr="00A05DB4">
        <w:rPr>
          <w:rFonts w:ascii="Times New Roman" w:hAnsi="Times New Roman" w:cs="Times New Roman"/>
          <w:sz w:val="24"/>
          <w:szCs w:val="24"/>
        </w:rPr>
        <w:t>in</w:t>
      </w:r>
      <w:r w:rsidR="0041197C" w:rsidRPr="00A05DB4">
        <w:rPr>
          <w:rFonts w:ascii="Times New Roman" w:hAnsi="Times New Roman" w:cs="Times New Roman"/>
          <w:sz w:val="24"/>
          <w:szCs w:val="24"/>
        </w:rPr>
        <w:t xml:space="preserve"> the mean level moral identity with years.  The values that are attached to </w:t>
      </w:r>
      <w:r w:rsidR="00C423B1" w:rsidRPr="00A05DB4">
        <w:rPr>
          <w:rFonts w:ascii="Times New Roman" w:hAnsi="Times New Roman" w:cs="Times New Roman"/>
          <w:sz w:val="24"/>
          <w:szCs w:val="24"/>
        </w:rPr>
        <w:t xml:space="preserve">the </w:t>
      </w:r>
      <w:r w:rsidR="0041197C" w:rsidRPr="00A05DB4">
        <w:rPr>
          <w:rFonts w:ascii="Times New Roman" w:hAnsi="Times New Roman" w:cs="Times New Roman"/>
          <w:sz w:val="24"/>
          <w:szCs w:val="24"/>
        </w:rPr>
        <w:t xml:space="preserve">moral </w:t>
      </w:r>
      <w:r w:rsidR="00C423B1" w:rsidRPr="00A05DB4">
        <w:rPr>
          <w:rFonts w:ascii="Times New Roman" w:hAnsi="Times New Roman" w:cs="Times New Roman"/>
          <w:sz w:val="24"/>
          <w:szCs w:val="24"/>
        </w:rPr>
        <w:t>character</w:t>
      </w:r>
      <w:r w:rsidR="0041197C" w:rsidRPr="00A05DB4">
        <w:rPr>
          <w:rFonts w:ascii="Times New Roman" w:hAnsi="Times New Roman" w:cs="Times New Roman"/>
          <w:sz w:val="24"/>
          <w:szCs w:val="24"/>
        </w:rPr>
        <w:t xml:space="preserve"> which are rule-conformity and self -direction became prominent with age. There is a consistent trend in moral identity from the age of 25 years.  There is also a significant relationship between personality traits and </w:t>
      </w:r>
      <w:r w:rsidR="00677071" w:rsidRPr="00A05DB4">
        <w:rPr>
          <w:rFonts w:ascii="Times New Roman" w:hAnsi="Times New Roman" w:cs="Times New Roman"/>
          <w:sz w:val="24"/>
          <w:szCs w:val="24"/>
        </w:rPr>
        <w:t xml:space="preserve">moral identification. </w:t>
      </w:r>
    </w:p>
    <w:p w:rsidR="00D176F3" w:rsidRPr="00A05DB4" w:rsidRDefault="00D176F3"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The research </w:t>
      </w:r>
      <w:r w:rsidR="00C423B1" w:rsidRPr="00A05DB4">
        <w:rPr>
          <w:rFonts w:ascii="Times New Roman" w:hAnsi="Times New Roman" w:cs="Times New Roman"/>
          <w:sz w:val="24"/>
          <w:szCs w:val="24"/>
        </w:rPr>
        <w:t>implies</w:t>
      </w:r>
      <w:r w:rsidRPr="00A05DB4">
        <w:rPr>
          <w:rFonts w:ascii="Times New Roman" w:hAnsi="Times New Roman" w:cs="Times New Roman"/>
          <w:sz w:val="24"/>
          <w:szCs w:val="24"/>
        </w:rPr>
        <w:t xml:space="preserve"> the identity of individuals in society as they are influenced by their moral and personal traits.  As a person ages</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they tend to attach more value to attributes that are of high moral identity.</w:t>
      </w:r>
      <w:r w:rsidR="004F2847">
        <w:rPr>
          <w:rFonts w:ascii="Times New Roman" w:hAnsi="Times New Roman" w:cs="Times New Roman"/>
          <w:sz w:val="24"/>
          <w:szCs w:val="24"/>
        </w:rPr>
        <w:t xml:space="preserve"> </w:t>
      </w:r>
      <w:r w:rsidRPr="00A05DB4">
        <w:rPr>
          <w:rFonts w:ascii="Times New Roman" w:hAnsi="Times New Roman" w:cs="Times New Roman"/>
          <w:sz w:val="24"/>
          <w:szCs w:val="24"/>
        </w:rPr>
        <w:t xml:space="preserve">The article is critical in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 xml:space="preserve">provision of information in understanding the contribution of age in moral identity of a person. Young people tend to have less moral value identity compared to older people. This research provides a relationship between the role of </w:t>
      </w:r>
      <w:r w:rsidR="00403B8A" w:rsidRPr="00A05DB4">
        <w:rPr>
          <w:rFonts w:ascii="Times New Roman" w:hAnsi="Times New Roman" w:cs="Times New Roman"/>
          <w:sz w:val="24"/>
          <w:szCs w:val="24"/>
        </w:rPr>
        <w:t>age and status of a person in defining the moral status in society.</w:t>
      </w:r>
    </w:p>
    <w:p w:rsidR="00403B8A" w:rsidRPr="00A05DB4" w:rsidRDefault="00403B8A" w:rsidP="004F2847">
      <w:pPr>
        <w:spacing w:after="0" w:line="480" w:lineRule="auto"/>
        <w:contextualSpacing/>
        <w:rPr>
          <w:rFonts w:ascii="Times New Roman" w:hAnsi="Times New Roman" w:cs="Times New Roman"/>
          <w:b/>
          <w:sz w:val="24"/>
          <w:szCs w:val="24"/>
        </w:rPr>
      </w:pPr>
      <w:r w:rsidRPr="00A05DB4">
        <w:rPr>
          <w:rFonts w:ascii="Times New Roman" w:hAnsi="Times New Roman" w:cs="Times New Roman"/>
          <w:b/>
          <w:sz w:val="24"/>
          <w:szCs w:val="24"/>
        </w:rPr>
        <w:t xml:space="preserve">Article </w:t>
      </w:r>
      <w:r w:rsidR="004F2847" w:rsidRPr="00A05DB4">
        <w:rPr>
          <w:rFonts w:ascii="Times New Roman" w:hAnsi="Times New Roman" w:cs="Times New Roman"/>
          <w:b/>
          <w:sz w:val="24"/>
          <w:szCs w:val="24"/>
        </w:rPr>
        <w:t xml:space="preserve">8: </w:t>
      </w:r>
      <w:r w:rsidR="00A45BDE" w:rsidRPr="00A05DB4">
        <w:rPr>
          <w:rFonts w:ascii="Times New Roman" w:hAnsi="Times New Roman" w:cs="Times New Roman"/>
          <w:b/>
          <w:color w:val="222222"/>
          <w:sz w:val="24"/>
          <w:szCs w:val="24"/>
          <w:shd w:val="clear" w:color="auto" w:fill="FFFFFF"/>
        </w:rPr>
        <w:t xml:space="preserve">Family </w:t>
      </w:r>
      <w:r w:rsidR="004F2847" w:rsidRPr="00A05DB4">
        <w:rPr>
          <w:rFonts w:ascii="Times New Roman" w:hAnsi="Times New Roman" w:cs="Times New Roman"/>
          <w:b/>
          <w:color w:val="222222"/>
          <w:sz w:val="24"/>
          <w:szCs w:val="24"/>
          <w:shd w:val="clear" w:color="auto" w:fill="FFFFFF"/>
        </w:rPr>
        <w:t xml:space="preserve">Structure: </w:t>
      </w:r>
      <w:r w:rsidR="00A45BDE" w:rsidRPr="00A05DB4">
        <w:rPr>
          <w:rFonts w:ascii="Times New Roman" w:hAnsi="Times New Roman" w:cs="Times New Roman"/>
          <w:b/>
          <w:color w:val="222222"/>
          <w:sz w:val="24"/>
          <w:szCs w:val="24"/>
          <w:shd w:val="clear" w:color="auto" w:fill="FFFFFF"/>
        </w:rPr>
        <w:t xml:space="preserve">Its </w:t>
      </w:r>
      <w:r w:rsidR="004F2847" w:rsidRPr="00A05DB4">
        <w:rPr>
          <w:rFonts w:ascii="Times New Roman" w:hAnsi="Times New Roman" w:cs="Times New Roman"/>
          <w:b/>
          <w:color w:val="222222"/>
          <w:sz w:val="24"/>
          <w:szCs w:val="24"/>
          <w:shd w:val="clear" w:color="auto" w:fill="FFFFFF"/>
        </w:rPr>
        <w:t>Effects On Adolescent Attachment And Identity Formation.</w:t>
      </w:r>
    </w:p>
    <w:p w:rsidR="00403B8A" w:rsidRPr="00A05DB4" w:rsidRDefault="00403B8A"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This research is central </w:t>
      </w:r>
      <w:r w:rsidR="00C423B1" w:rsidRPr="00A05DB4">
        <w:rPr>
          <w:rFonts w:ascii="Times New Roman" w:hAnsi="Times New Roman" w:cs="Times New Roman"/>
          <w:sz w:val="24"/>
          <w:szCs w:val="24"/>
        </w:rPr>
        <w:t>to</w:t>
      </w:r>
      <w:r w:rsidRPr="00A05DB4">
        <w:rPr>
          <w:rFonts w:ascii="Times New Roman" w:hAnsi="Times New Roman" w:cs="Times New Roman"/>
          <w:sz w:val="24"/>
          <w:szCs w:val="24"/>
        </w:rPr>
        <w:t xml:space="preserve"> understanding how the family structure affects the identity and attachment of adolescent children to their parents. Family forms the basis upon which many adults identify themselves social</w:t>
      </w:r>
      <w:r w:rsidR="00C423B1" w:rsidRPr="00A05DB4">
        <w:rPr>
          <w:rFonts w:ascii="Times New Roman" w:hAnsi="Times New Roman" w:cs="Times New Roman"/>
          <w:sz w:val="24"/>
          <w:szCs w:val="24"/>
        </w:rPr>
        <w:t>ly</w:t>
      </w:r>
      <w:r w:rsidRPr="00A05DB4">
        <w:rPr>
          <w:rFonts w:ascii="Times New Roman" w:hAnsi="Times New Roman" w:cs="Times New Roman"/>
          <w:sz w:val="24"/>
          <w:szCs w:val="24"/>
        </w:rPr>
        <w:t>, politically, academically and religiously which in turn influence the future success of life of an individual.</w:t>
      </w:r>
      <w:r w:rsidR="004F2847">
        <w:rPr>
          <w:rFonts w:ascii="Times New Roman" w:hAnsi="Times New Roman" w:cs="Times New Roman"/>
          <w:sz w:val="24"/>
          <w:szCs w:val="24"/>
        </w:rPr>
        <w:t xml:space="preserve"> </w:t>
      </w:r>
      <w:r w:rsidRPr="00A05DB4">
        <w:rPr>
          <w:rFonts w:ascii="Times New Roman" w:hAnsi="Times New Roman" w:cs="Times New Roman"/>
          <w:sz w:val="24"/>
          <w:szCs w:val="24"/>
        </w:rPr>
        <w:t>The study involved 157 participants out of which 104 were females and 53 males. The participant</w:t>
      </w:r>
      <w:r w:rsidR="00C423B1" w:rsidRPr="00A05DB4">
        <w:rPr>
          <w:rFonts w:ascii="Times New Roman" w:hAnsi="Times New Roman" w:cs="Times New Roman"/>
          <w:sz w:val="24"/>
          <w:szCs w:val="24"/>
        </w:rPr>
        <w:t>s</w:t>
      </w:r>
      <w:r w:rsidRPr="00A05DB4">
        <w:rPr>
          <w:rFonts w:ascii="Times New Roman" w:hAnsi="Times New Roman" w:cs="Times New Roman"/>
          <w:sz w:val="24"/>
          <w:szCs w:val="24"/>
        </w:rPr>
        <w:t xml:space="preserve"> were college students who were given questionnaires through </w:t>
      </w:r>
      <w:r w:rsidR="00C423B1" w:rsidRPr="00A05DB4">
        <w:rPr>
          <w:rFonts w:ascii="Times New Roman" w:hAnsi="Times New Roman" w:cs="Times New Roman"/>
          <w:sz w:val="24"/>
          <w:szCs w:val="24"/>
        </w:rPr>
        <w:t xml:space="preserve">the </w:t>
      </w:r>
      <w:r w:rsidRPr="00A05DB4">
        <w:rPr>
          <w:rFonts w:ascii="Times New Roman" w:hAnsi="Times New Roman" w:cs="Times New Roman"/>
          <w:sz w:val="24"/>
          <w:szCs w:val="24"/>
        </w:rPr>
        <w:t>mail and the result collected.  Family structure was determined through the use of structural family interaction scale</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revised.  The level of parent attachment was determined by use of Inventory of parent and peer attachment scale.</w:t>
      </w:r>
      <w:r w:rsidR="004F2847">
        <w:rPr>
          <w:rFonts w:ascii="Times New Roman" w:hAnsi="Times New Roman" w:cs="Times New Roman"/>
          <w:sz w:val="24"/>
          <w:szCs w:val="24"/>
        </w:rPr>
        <w:t xml:space="preserve"> </w:t>
      </w:r>
      <w:r w:rsidRPr="00A05DB4">
        <w:rPr>
          <w:rFonts w:ascii="Times New Roman" w:hAnsi="Times New Roman" w:cs="Times New Roman"/>
          <w:sz w:val="24"/>
          <w:szCs w:val="24"/>
        </w:rPr>
        <w:t>The results showed a negative attachment between the spouse conflict and the mother</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s attachment.</w:t>
      </w:r>
      <w:r w:rsidR="00CD5C07" w:rsidRPr="00A05DB4">
        <w:rPr>
          <w:rFonts w:ascii="Times New Roman" w:hAnsi="Times New Roman" w:cs="Times New Roman"/>
          <w:sz w:val="24"/>
          <w:szCs w:val="24"/>
        </w:rPr>
        <w:t xml:space="preserve">  </w:t>
      </w:r>
      <w:r w:rsidR="00C423B1" w:rsidRPr="00A05DB4">
        <w:rPr>
          <w:rFonts w:ascii="Times New Roman" w:hAnsi="Times New Roman" w:cs="Times New Roman"/>
          <w:sz w:val="24"/>
          <w:szCs w:val="24"/>
        </w:rPr>
        <w:t>The p</w:t>
      </w:r>
      <w:r w:rsidR="00CD5C07" w:rsidRPr="00A05DB4">
        <w:rPr>
          <w:rFonts w:ascii="Times New Roman" w:hAnsi="Times New Roman" w:cs="Times New Roman"/>
          <w:sz w:val="24"/>
          <w:szCs w:val="24"/>
        </w:rPr>
        <w:t>arental conflict was related to fathers attachment in which a positive attachment to father was based on the achievement identity. Diffused identity showed males to be more diffuse than females.</w:t>
      </w:r>
    </w:p>
    <w:p w:rsidR="004F2847" w:rsidRDefault="00CD5C07"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The research calls for the need of clinicians to resolve spouse conflict so as o allow for positive influence on the development of identity of adolescent children. The </w:t>
      </w:r>
      <w:r w:rsidR="00C423B1" w:rsidRPr="00A05DB4">
        <w:rPr>
          <w:rFonts w:ascii="Times New Roman" w:hAnsi="Times New Roman" w:cs="Times New Roman"/>
          <w:sz w:val="24"/>
          <w:szCs w:val="24"/>
        </w:rPr>
        <w:t>character</w:t>
      </w:r>
      <w:r w:rsidRPr="00A05DB4">
        <w:rPr>
          <w:rFonts w:ascii="Times New Roman" w:hAnsi="Times New Roman" w:cs="Times New Roman"/>
          <w:sz w:val="24"/>
          <w:szCs w:val="24"/>
        </w:rPr>
        <w:t xml:space="preserve"> developed by youths ha</w:t>
      </w:r>
      <w:r w:rsidR="00C423B1" w:rsidRPr="00A05DB4">
        <w:rPr>
          <w:rFonts w:ascii="Times New Roman" w:hAnsi="Times New Roman" w:cs="Times New Roman"/>
          <w:sz w:val="24"/>
          <w:szCs w:val="24"/>
        </w:rPr>
        <w:t>s</w:t>
      </w:r>
      <w:r w:rsidRPr="00A05DB4">
        <w:rPr>
          <w:rFonts w:ascii="Times New Roman" w:hAnsi="Times New Roman" w:cs="Times New Roman"/>
          <w:sz w:val="24"/>
          <w:szCs w:val="24"/>
        </w:rPr>
        <w:t xml:space="preserve"> a life-long impact on their lives. The article has provided a clear link between the identity, attachment and family structure.  The study provides a clear understanding of the parent</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adolescent relationships in regards to identity. </w:t>
      </w:r>
      <w:r w:rsidR="00451336" w:rsidRPr="00A05DB4">
        <w:rPr>
          <w:rFonts w:ascii="Times New Roman" w:hAnsi="Times New Roman" w:cs="Times New Roman"/>
          <w:sz w:val="24"/>
          <w:szCs w:val="24"/>
        </w:rPr>
        <w:t>The research has provided an understanding of the role that family structure has in defining the identity of adolescent children which tend to influence thei</w:t>
      </w:r>
      <w:r w:rsidR="00062439" w:rsidRPr="00A05DB4">
        <w:rPr>
          <w:rFonts w:ascii="Times New Roman" w:hAnsi="Times New Roman" w:cs="Times New Roman"/>
          <w:sz w:val="24"/>
          <w:szCs w:val="24"/>
        </w:rPr>
        <w:t xml:space="preserve">r lifelong development. </w:t>
      </w:r>
    </w:p>
    <w:p w:rsidR="00A45BDE" w:rsidRPr="00A05DB4" w:rsidRDefault="00A45BDE" w:rsidP="004F2847">
      <w:pPr>
        <w:spacing w:after="0" w:line="480" w:lineRule="auto"/>
        <w:ind w:firstLine="720"/>
        <w:contextualSpacing/>
        <w:rPr>
          <w:rFonts w:ascii="Times New Roman" w:hAnsi="Times New Roman" w:cs="Times New Roman"/>
          <w:sz w:val="24"/>
          <w:szCs w:val="24"/>
        </w:rPr>
      </w:pPr>
      <w:r w:rsidRPr="00A05DB4">
        <w:rPr>
          <w:rFonts w:ascii="Times New Roman" w:hAnsi="Times New Roman" w:cs="Times New Roman"/>
          <w:sz w:val="24"/>
          <w:szCs w:val="24"/>
        </w:rPr>
        <w:t xml:space="preserve">In conclusion, through the analysis </w:t>
      </w:r>
      <w:r w:rsidR="00CB1E15" w:rsidRPr="00A05DB4">
        <w:rPr>
          <w:rFonts w:ascii="Times New Roman" w:hAnsi="Times New Roman" w:cs="Times New Roman"/>
          <w:sz w:val="24"/>
          <w:szCs w:val="24"/>
        </w:rPr>
        <w:t>of the vari</w:t>
      </w:r>
      <w:r w:rsidRPr="00A05DB4">
        <w:rPr>
          <w:rFonts w:ascii="Times New Roman" w:hAnsi="Times New Roman" w:cs="Times New Roman"/>
          <w:sz w:val="24"/>
          <w:szCs w:val="24"/>
        </w:rPr>
        <w:t>ous articles</w:t>
      </w:r>
      <w:r w:rsidR="00C423B1" w:rsidRPr="00A05DB4">
        <w:rPr>
          <w:rFonts w:ascii="Times New Roman" w:hAnsi="Times New Roman" w:cs="Times New Roman"/>
          <w:sz w:val="24"/>
          <w:szCs w:val="24"/>
        </w:rPr>
        <w:t>,</w:t>
      </w:r>
      <w:r w:rsidRPr="00A05DB4">
        <w:rPr>
          <w:rFonts w:ascii="Times New Roman" w:hAnsi="Times New Roman" w:cs="Times New Roman"/>
          <w:sz w:val="24"/>
          <w:szCs w:val="24"/>
        </w:rPr>
        <w:t xml:space="preserve"> it</w:t>
      </w:r>
      <w:r w:rsidR="00CB1E15" w:rsidRPr="00A05DB4">
        <w:rPr>
          <w:rFonts w:ascii="Times New Roman" w:hAnsi="Times New Roman" w:cs="Times New Roman"/>
          <w:sz w:val="24"/>
          <w:szCs w:val="24"/>
        </w:rPr>
        <w:t xml:space="preserve"> i</w:t>
      </w:r>
      <w:r w:rsidRPr="00A05DB4">
        <w:rPr>
          <w:rFonts w:ascii="Times New Roman" w:hAnsi="Times New Roman" w:cs="Times New Roman"/>
          <w:sz w:val="24"/>
          <w:szCs w:val="24"/>
        </w:rPr>
        <w:t>s evident that famil</w:t>
      </w:r>
      <w:r w:rsidR="00CB1E15" w:rsidRPr="00A05DB4">
        <w:rPr>
          <w:rFonts w:ascii="Times New Roman" w:hAnsi="Times New Roman" w:cs="Times New Roman"/>
          <w:sz w:val="24"/>
          <w:szCs w:val="24"/>
        </w:rPr>
        <w:t>y</w:t>
      </w:r>
      <w:r w:rsidRPr="00A05DB4">
        <w:rPr>
          <w:rFonts w:ascii="Times New Roman" w:hAnsi="Times New Roman" w:cs="Times New Roman"/>
          <w:sz w:val="24"/>
          <w:szCs w:val="24"/>
        </w:rPr>
        <w:t xml:space="preserve"> structure plays a </w:t>
      </w:r>
      <w:r w:rsidR="00C423B1" w:rsidRPr="00A05DB4">
        <w:rPr>
          <w:rFonts w:ascii="Times New Roman" w:hAnsi="Times New Roman" w:cs="Times New Roman"/>
          <w:sz w:val="24"/>
          <w:szCs w:val="24"/>
        </w:rPr>
        <w:t>crucial</w:t>
      </w:r>
      <w:r w:rsidRPr="00A05DB4">
        <w:rPr>
          <w:rFonts w:ascii="Times New Roman" w:hAnsi="Times New Roman" w:cs="Times New Roman"/>
          <w:sz w:val="24"/>
          <w:szCs w:val="24"/>
        </w:rPr>
        <w:t xml:space="preserve"> role in identifying the identity of an ind</w:t>
      </w:r>
      <w:r w:rsidR="00CB1E15" w:rsidRPr="00A05DB4">
        <w:rPr>
          <w:rFonts w:ascii="Times New Roman" w:hAnsi="Times New Roman" w:cs="Times New Roman"/>
          <w:sz w:val="24"/>
          <w:szCs w:val="24"/>
        </w:rPr>
        <w:t>ividual</w:t>
      </w:r>
      <w:r w:rsidR="00C423B1" w:rsidRPr="00A05DB4">
        <w:rPr>
          <w:rFonts w:ascii="Times New Roman" w:hAnsi="Times New Roman" w:cs="Times New Roman"/>
          <w:sz w:val="24"/>
          <w:szCs w:val="24"/>
        </w:rPr>
        <w:t>,</w:t>
      </w:r>
      <w:r w:rsidR="00CB1E15" w:rsidRPr="00A05DB4">
        <w:rPr>
          <w:rFonts w:ascii="Times New Roman" w:hAnsi="Times New Roman" w:cs="Times New Roman"/>
          <w:sz w:val="24"/>
          <w:szCs w:val="24"/>
        </w:rPr>
        <w:t xml:space="preserve"> especially among adolescent</w:t>
      </w:r>
      <w:r w:rsidRPr="00A05DB4">
        <w:rPr>
          <w:rFonts w:ascii="Times New Roman" w:hAnsi="Times New Roman" w:cs="Times New Roman"/>
          <w:sz w:val="24"/>
          <w:szCs w:val="24"/>
        </w:rPr>
        <w:t xml:space="preserve"> children. </w:t>
      </w:r>
      <w:r w:rsidR="00C423B1" w:rsidRPr="00A05DB4">
        <w:rPr>
          <w:rFonts w:ascii="Times New Roman" w:hAnsi="Times New Roman" w:cs="Times New Roman"/>
          <w:sz w:val="24"/>
          <w:szCs w:val="24"/>
        </w:rPr>
        <w:t>The f</w:t>
      </w:r>
      <w:r w:rsidRPr="00A05DB4">
        <w:rPr>
          <w:rFonts w:ascii="Times New Roman" w:hAnsi="Times New Roman" w:cs="Times New Roman"/>
          <w:sz w:val="24"/>
          <w:szCs w:val="24"/>
        </w:rPr>
        <w:t xml:space="preserve">amily is the basis upon which children </w:t>
      </w:r>
      <w:r w:rsidR="00CB1E15" w:rsidRPr="00A05DB4">
        <w:rPr>
          <w:rFonts w:ascii="Times New Roman" w:hAnsi="Times New Roman" w:cs="Times New Roman"/>
          <w:sz w:val="24"/>
          <w:szCs w:val="24"/>
        </w:rPr>
        <w:t xml:space="preserve">build </w:t>
      </w:r>
      <w:r w:rsidR="00C423B1" w:rsidRPr="00A05DB4">
        <w:rPr>
          <w:rFonts w:ascii="Times New Roman" w:hAnsi="Times New Roman" w:cs="Times New Roman"/>
          <w:sz w:val="24"/>
          <w:szCs w:val="24"/>
        </w:rPr>
        <w:t xml:space="preserve">a </w:t>
      </w:r>
      <w:r w:rsidR="00CB1E15" w:rsidRPr="00A05DB4">
        <w:rPr>
          <w:rFonts w:ascii="Times New Roman" w:hAnsi="Times New Roman" w:cs="Times New Roman"/>
          <w:sz w:val="24"/>
          <w:szCs w:val="24"/>
        </w:rPr>
        <w:t xml:space="preserve">relationship with their parents and is what will form the identity upon which the adolescents are attached. It is critical for parents to focus on building a strong relationship with children to have </w:t>
      </w:r>
      <w:r w:rsidR="00C423B1" w:rsidRPr="00A05DB4">
        <w:rPr>
          <w:rFonts w:ascii="Times New Roman" w:hAnsi="Times New Roman" w:cs="Times New Roman"/>
          <w:sz w:val="24"/>
          <w:szCs w:val="24"/>
        </w:rPr>
        <w:t xml:space="preserve">a </w:t>
      </w:r>
      <w:r w:rsidR="00CB1E15" w:rsidRPr="00A05DB4">
        <w:rPr>
          <w:rFonts w:ascii="Times New Roman" w:hAnsi="Times New Roman" w:cs="Times New Roman"/>
          <w:sz w:val="24"/>
          <w:szCs w:val="24"/>
        </w:rPr>
        <w:t xml:space="preserve">positive impact on their lives through identity. </w:t>
      </w:r>
    </w:p>
    <w:p w:rsidR="00573BFE" w:rsidRPr="00A05DB4" w:rsidRDefault="00573BFE" w:rsidP="004F2847">
      <w:pPr>
        <w:spacing w:after="0" w:line="480" w:lineRule="auto"/>
        <w:contextualSpacing/>
        <w:rPr>
          <w:rFonts w:ascii="Times New Roman" w:hAnsi="Times New Roman" w:cs="Times New Roman"/>
          <w:sz w:val="24"/>
          <w:szCs w:val="24"/>
        </w:rPr>
      </w:pPr>
      <w:r w:rsidRPr="00A05DB4">
        <w:rPr>
          <w:rFonts w:ascii="Times New Roman" w:hAnsi="Times New Roman" w:cs="Times New Roman"/>
          <w:sz w:val="24"/>
          <w:szCs w:val="24"/>
        </w:rPr>
        <w:br w:type="page"/>
      </w:r>
    </w:p>
    <w:p w:rsidR="00462EDB" w:rsidRPr="00A05DB4" w:rsidRDefault="00062439" w:rsidP="004F2847">
      <w:pPr>
        <w:spacing w:after="0" w:line="480" w:lineRule="auto"/>
        <w:jc w:val="center"/>
        <w:rPr>
          <w:rFonts w:ascii="Times New Roman" w:hAnsi="Times New Roman" w:cs="Times New Roman"/>
          <w:sz w:val="24"/>
          <w:szCs w:val="24"/>
        </w:rPr>
      </w:pPr>
      <w:r w:rsidRPr="00A05DB4">
        <w:rPr>
          <w:rFonts w:ascii="Times New Roman" w:hAnsi="Times New Roman" w:cs="Times New Roman"/>
          <w:sz w:val="24"/>
          <w:szCs w:val="24"/>
        </w:rPr>
        <w:t xml:space="preserve">Annotated </w:t>
      </w:r>
      <w:r w:rsidR="004F2847" w:rsidRPr="00A05DB4">
        <w:rPr>
          <w:rFonts w:ascii="Times New Roman" w:hAnsi="Times New Roman" w:cs="Times New Roman"/>
          <w:sz w:val="24"/>
          <w:szCs w:val="24"/>
        </w:rPr>
        <w:t>Bibliography</w:t>
      </w:r>
    </w:p>
    <w:p w:rsidR="00462EDB" w:rsidRPr="00A05DB4" w:rsidRDefault="00462EDB" w:rsidP="00A05DB4">
      <w:pPr>
        <w:spacing w:after="0" w:line="480" w:lineRule="auto"/>
        <w:ind w:left="720" w:hanging="720"/>
        <w:contextualSpacing/>
        <w:rPr>
          <w:rFonts w:ascii="Times New Roman" w:hAnsi="Times New Roman" w:cs="Times New Roman"/>
          <w:color w:val="222222"/>
          <w:sz w:val="24"/>
          <w:szCs w:val="24"/>
          <w:shd w:val="clear" w:color="auto" w:fill="FFFFFF"/>
        </w:rPr>
      </w:pPr>
      <w:r w:rsidRPr="00A05DB4">
        <w:rPr>
          <w:rFonts w:ascii="Times New Roman" w:hAnsi="Times New Roman" w:cs="Times New Roman"/>
          <w:color w:val="222222"/>
          <w:sz w:val="24"/>
          <w:szCs w:val="24"/>
          <w:shd w:val="clear" w:color="auto" w:fill="FFFFFF"/>
        </w:rPr>
        <w:t>Bartoszuk, K., &amp; Pittman, J. F. (2010). Profiles of identity exploration and commitment across domains. </w:t>
      </w:r>
      <w:r w:rsidRPr="00A05DB4">
        <w:rPr>
          <w:rFonts w:ascii="Times New Roman" w:hAnsi="Times New Roman" w:cs="Times New Roman"/>
          <w:i/>
          <w:iCs/>
          <w:color w:val="222222"/>
          <w:sz w:val="24"/>
          <w:szCs w:val="24"/>
          <w:shd w:val="clear" w:color="auto" w:fill="FFFFFF"/>
        </w:rPr>
        <w:t>Journal of Child and Family Studies</w:t>
      </w:r>
      <w:r w:rsidRPr="00A05DB4">
        <w:rPr>
          <w:rFonts w:ascii="Times New Roman" w:hAnsi="Times New Roman" w:cs="Times New Roman"/>
          <w:color w:val="222222"/>
          <w:sz w:val="24"/>
          <w:szCs w:val="24"/>
          <w:shd w:val="clear" w:color="auto" w:fill="FFFFFF"/>
        </w:rPr>
        <w:t>, </w:t>
      </w:r>
      <w:r w:rsidRPr="00A05DB4">
        <w:rPr>
          <w:rFonts w:ascii="Times New Roman" w:hAnsi="Times New Roman" w:cs="Times New Roman"/>
          <w:i/>
          <w:iCs/>
          <w:color w:val="222222"/>
          <w:sz w:val="24"/>
          <w:szCs w:val="24"/>
          <w:shd w:val="clear" w:color="auto" w:fill="FFFFFF"/>
        </w:rPr>
        <w:t>19</w:t>
      </w:r>
      <w:r w:rsidRPr="00A05DB4">
        <w:rPr>
          <w:rFonts w:ascii="Times New Roman" w:hAnsi="Times New Roman" w:cs="Times New Roman"/>
          <w:color w:val="222222"/>
          <w:sz w:val="24"/>
          <w:szCs w:val="24"/>
          <w:shd w:val="clear" w:color="auto" w:fill="FFFFFF"/>
        </w:rPr>
        <w:t>(4), 444-450.</w:t>
      </w:r>
    </w:p>
    <w:p w:rsidR="00462EDB" w:rsidRPr="00A05DB4" w:rsidRDefault="00462EDB" w:rsidP="00A05DB4">
      <w:pPr>
        <w:spacing w:after="0" w:line="480" w:lineRule="auto"/>
        <w:ind w:left="720" w:hanging="720"/>
        <w:contextualSpacing/>
        <w:rPr>
          <w:rFonts w:ascii="Times New Roman" w:hAnsi="Times New Roman" w:cs="Times New Roman"/>
          <w:sz w:val="24"/>
          <w:szCs w:val="24"/>
        </w:rPr>
      </w:pPr>
      <w:r w:rsidRPr="00A05DB4">
        <w:rPr>
          <w:rFonts w:ascii="Times New Roman" w:hAnsi="Times New Roman" w:cs="Times New Roman"/>
          <w:color w:val="222222"/>
          <w:sz w:val="24"/>
          <w:szCs w:val="24"/>
          <w:shd w:val="clear" w:color="auto" w:fill="FFFFFF"/>
        </w:rPr>
        <w:t>Faber, A. J., Edwards, A. E., Bauer, K. S., &amp; Wetchler, J. L. (2003). Family structure: Its effects on adolescent attachment and identity formation. </w:t>
      </w:r>
      <w:r w:rsidRPr="00A05DB4">
        <w:rPr>
          <w:rFonts w:ascii="Times New Roman" w:hAnsi="Times New Roman" w:cs="Times New Roman"/>
          <w:i/>
          <w:iCs/>
          <w:color w:val="222222"/>
          <w:sz w:val="24"/>
          <w:szCs w:val="24"/>
          <w:shd w:val="clear" w:color="auto" w:fill="FFFFFF"/>
        </w:rPr>
        <w:t>The American Journal of Family Therapy</w:t>
      </w:r>
      <w:r w:rsidRPr="00A05DB4">
        <w:rPr>
          <w:rFonts w:ascii="Times New Roman" w:hAnsi="Times New Roman" w:cs="Times New Roman"/>
          <w:color w:val="222222"/>
          <w:sz w:val="24"/>
          <w:szCs w:val="24"/>
          <w:shd w:val="clear" w:color="auto" w:fill="FFFFFF"/>
        </w:rPr>
        <w:t>, </w:t>
      </w:r>
      <w:r w:rsidRPr="00A05DB4">
        <w:rPr>
          <w:rFonts w:ascii="Times New Roman" w:hAnsi="Times New Roman" w:cs="Times New Roman"/>
          <w:i/>
          <w:iCs/>
          <w:color w:val="222222"/>
          <w:sz w:val="24"/>
          <w:szCs w:val="24"/>
          <w:shd w:val="clear" w:color="auto" w:fill="FFFFFF"/>
        </w:rPr>
        <w:t>31</w:t>
      </w:r>
      <w:r w:rsidRPr="00A05DB4">
        <w:rPr>
          <w:rFonts w:ascii="Times New Roman" w:hAnsi="Times New Roman" w:cs="Times New Roman"/>
          <w:color w:val="222222"/>
          <w:sz w:val="24"/>
          <w:szCs w:val="24"/>
          <w:shd w:val="clear" w:color="auto" w:fill="FFFFFF"/>
        </w:rPr>
        <w:t>(4), 243-255.</w:t>
      </w:r>
    </w:p>
    <w:p w:rsidR="00462EDB" w:rsidRPr="00A05DB4" w:rsidRDefault="00462EDB" w:rsidP="00A05DB4">
      <w:pPr>
        <w:spacing w:after="0" w:line="480" w:lineRule="auto"/>
        <w:ind w:left="720" w:hanging="720"/>
        <w:contextualSpacing/>
        <w:rPr>
          <w:rFonts w:ascii="Times New Roman" w:hAnsi="Times New Roman" w:cs="Times New Roman"/>
          <w:color w:val="222222"/>
          <w:sz w:val="24"/>
          <w:szCs w:val="24"/>
          <w:shd w:val="clear" w:color="auto" w:fill="FFFFFF"/>
        </w:rPr>
      </w:pPr>
      <w:r w:rsidRPr="00A05DB4">
        <w:rPr>
          <w:rFonts w:ascii="Times New Roman" w:hAnsi="Times New Roman" w:cs="Times New Roman"/>
          <w:color w:val="222222"/>
          <w:sz w:val="24"/>
          <w:szCs w:val="24"/>
          <w:shd w:val="clear" w:color="auto" w:fill="FFFFFF"/>
        </w:rPr>
        <w:t>Krettenauer, T., Murua, L. A., &amp; Jia, F. (2016). Age-related differences in moral identity across adulthood. </w:t>
      </w:r>
      <w:r w:rsidRPr="00A05DB4">
        <w:rPr>
          <w:rFonts w:ascii="Times New Roman" w:hAnsi="Times New Roman" w:cs="Times New Roman"/>
          <w:i/>
          <w:iCs/>
          <w:color w:val="222222"/>
          <w:sz w:val="24"/>
          <w:szCs w:val="24"/>
          <w:shd w:val="clear" w:color="auto" w:fill="FFFFFF"/>
        </w:rPr>
        <w:t>Developmental psychology</w:t>
      </w:r>
      <w:r w:rsidRPr="00A05DB4">
        <w:rPr>
          <w:rFonts w:ascii="Times New Roman" w:hAnsi="Times New Roman" w:cs="Times New Roman"/>
          <w:color w:val="222222"/>
          <w:sz w:val="24"/>
          <w:szCs w:val="24"/>
          <w:shd w:val="clear" w:color="auto" w:fill="FFFFFF"/>
        </w:rPr>
        <w:t>, </w:t>
      </w:r>
      <w:r w:rsidRPr="00A05DB4">
        <w:rPr>
          <w:rFonts w:ascii="Times New Roman" w:hAnsi="Times New Roman" w:cs="Times New Roman"/>
          <w:i/>
          <w:iCs/>
          <w:color w:val="222222"/>
          <w:sz w:val="24"/>
          <w:szCs w:val="24"/>
          <w:shd w:val="clear" w:color="auto" w:fill="FFFFFF"/>
        </w:rPr>
        <w:t>52</w:t>
      </w:r>
      <w:r w:rsidRPr="00A05DB4">
        <w:rPr>
          <w:rFonts w:ascii="Times New Roman" w:hAnsi="Times New Roman" w:cs="Times New Roman"/>
          <w:color w:val="222222"/>
          <w:sz w:val="24"/>
          <w:szCs w:val="24"/>
          <w:shd w:val="clear" w:color="auto" w:fill="FFFFFF"/>
        </w:rPr>
        <w:t>(6), 972.</w:t>
      </w:r>
    </w:p>
    <w:p w:rsidR="00462EDB" w:rsidRPr="00A05DB4" w:rsidRDefault="00462EDB" w:rsidP="00A05DB4">
      <w:pPr>
        <w:spacing w:after="0" w:line="480" w:lineRule="auto"/>
        <w:ind w:left="720" w:hanging="720"/>
        <w:contextualSpacing/>
        <w:rPr>
          <w:rFonts w:ascii="Times New Roman" w:hAnsi="Times New Roman" w:cs="Times New Roman"/>
          <w:color w:val="222222"/>
          <w:sz w:val="24"/>
          <w:szCs w:val="24"/>
          <w:shd w:val="clear" w:color="auto" w:fill="FFFFFF"/>
        </w:rPr>
      </w:pPr>
      <w:r w:rsidRPr="00A05DB4">
        <w:rPr>
          <w:rFonts w:ascii="Times New Roman" w:hAnsi="Times New Roman" w:cs="Times New Roman"/>
          <w:color w:val="222222"/>
          <w:sz w:val="24"/>
          <w:szCs w:val="24"/>
          <w:shd w:val="clear" w:color="auto" w:fill="FFFFFF"/>
        </w:rPr>
        <w:t>Lerner, R. M., &amp; Konowitz, L. S. (2016). Commentary: Theoretical and Methodological Dimensions of Convergence and Divergence of Adolescent and Parent Reports about Youth Development and Family Structure and Function—A Relational Developmental Systems Perspective.</w:t>
      </w:r>
    </w:p>
    <w:p w:rsidR="00462EDB" w:rsidRPr="00A05DB4" w:rsidRDefault="00462EDB" w:rsidP="00A05DB4">
      <w:pPr>
        <w:spacing w:after="0" w:line="480" w:lineRule="auto"/>
        <w:ind w:left="720" w:hanging="720"/>
        <w:contextualSpacing/>
        <w:rPr>
          <w:rFonts w:ascii="Times New Roman" w:hAnsi="Times New Roman" w:cs="Times New Roman"/>
          <w:color w:val="222222"/>
          <w:sz w:val="24"/>
          <w:szCs w:val="24"/>
          <w:shd w:val="clear" w:color="auto" w:fill="FFFFFF"/>
        </w:rPr>
      </w:pPr>
      <w:r w:rsidRPr="00A05DB4">
        <w:rPr>
          <w:rFonts w:ascii="Times New Roman" w:hAnsi="Times New Roman" w:cs="Times New Roman"/>
          <w:color w:val="222222"/>
          <w:sz w:val="24"/>
          <w:szCs w:val="24"/>
          <w:shd w:val="clear" w:color="auto" w:fill="FFFFFF"/>
        </w:rPr>
        <w:t>Lindstrom, L., Doren, B., Metheny, J., Johnson, P., &amp; Zane, C. (2007). Transition to employment: Role of the family in career development. </w:t>
      </w:r>
      <w:r w:rsidRPr="00A05DB4">
        <w:rPr>
          <w:rFonts w:ascii="Times New Roman" w:hAnsi="Times New Roman" w:cs="Times New Roman"/>
          <w:i/>
          <w:iCs/>
          <w:color w:val="222222"/>
          <w:sz w:val="24"/>
          <w:szCs w:val="24"/>
          <w:shd w:val="clear" w:color="auto" w:fill="FFFFFF"/>
        </w:rPr>
        <w:t>Exceptional Children</w:t>
      </w:r>
      <w:r w:rsidRPr="00A05DB4">
        <w:rPr>
          <w:rFonts w:ascii="Times New Roman" w:hAnsi="Times New Roman" w:cs="Times New Roman"/>
          <w:color w:val="222222"/>
          <w:sz w:val="24"/>
          <w:szCs w:val="24"/>
          <w:shd w:val="clear" w:color="auto" w:fill="FFFFFF"/>
        </w:rPr>
        <w:t>, </w:t>
      </w:r>
      <w:r w:rsidRPr="00A05DB4">
        <w:rPr>
          <w:rFonts w:ascii="Times New Roman" w:hAnsi="Times New Roman" w:cs="Times New Roman"/>
          <w:i/>
          <w:iCs/>
          <w:color w:val="222222"/>
          <w:sz w:val="24"/>
          <w:szCs w:val="24"/>
          <w:shd w:val="clear" w:color="auto" w:fill="FFFFFF"/>
        </w:rPr>
        <w:t>73</w:t>
      </w:r>
      <w:r w:rsidRPr="00A05DB4">
        <w:rPr>
          <w:rFonts w:ascii="Times New Roman" w:hAnsi="Times New Roman" w:cs="Times New Roman"/>
          <w:color w:val="222222"/>
          <w:sz w:val="24"/>
          <w:szCs w:val="24"/>
          <w:shd w:val="clear" w:color="auto" w:fill="FFFFFF"/>
        </w:rPr>
        <w:t>(3), 348-366.</w:t>
      </w:r>
    </w:p>
    <w:p w:rsidR="00462EDB" w:rsidRPr="00A05DB4" w:rsidRDefault="00462EDB" w:rsidP="00A05DB4">
      <w:pPr>
        <w:spacing w:after="0" w:line="480" w:lineRule="auto"/>
        <w:ind w:left="720" w:hanging="720"/>
        <w:contextualSpacing/>
        <w:rPr>
          <w:rFonts w:ascii="Times New Roman" w:hAnsi="Times New Roman" w:cs="Times New Roman"/>
          <w:color w:val="222222"/>
          <w:sz w:val="24"/>
          <w:szCs w:val="24"/>
          <w:shd w:val="clear" w:color="auto" w:fill="FFFFFF"/>
        </w:rPr>
      </w:pPr>
      <w:r w:rsidRPr="00A05DB4">
        <w:rPr>
          <w:rFonts w:ascii="Times New Roman" w:hAnsi="Times New Roman" w:cs="Times New Roman"/>
          <w:color w:val="222222"/>
          <w:sz w:val="24"/>
          <w:szCs w:val="24"/>
          <w:shd w:val="clear" w:color="auto" w:fill="FFFFFF"/>
        </w:rPr>
        <w:t>Nomaguchi, K. M. (2008). Gender, family structure, and adolescents’ primary confidants. </w:t>
      </w:r>
      <w:r w:rsidRPr="00A05DB4">
        <w:rPr>
          <w:rFonts w:ascii="Times New Roman" w:hAnsi="Times New Roman" w:cs="Times New Roman"/>
          <w:i/>
          <w:iCs/>
          <w:color w:val="222222"/>
          <w:sz w:val="24"/>
          <w:szCs w:val="24"/>
          <w:shd w:val="clear" w:color="auto" w:fill="FFFFFF"/>
        </w:rPr>
        <w:t>Journal of Marriage and Family</w:t>
      </w:r>
      <w:r w:rsidRPr="00A05DB4">
        <w:rPr>
          <w:rFonts w:ascii="Times New Roman" w:hAnsi="Times New Roman" w:cs="Times New Roman"/>
          <w:color w:val="222222"/>
          <w:sz w:val="24"/>
          <w:szCs w:val="24"/>
          <w:shd w:val="clear" w:color="auto" w:fill="FFFFFF"/>
        </w:rPr>
        <w:t>, </w:t>
      </w:r>
      <w:r w:rsidRPr="00A05DB4">
        <w:rPr>
          <w:rFonts w:ascii="Times New Roman" w:hAnsi="Times New Roman" w:cs="Times New Roman"/>
          <w:i/>
          <w:iCs/>
          <w:color w:val="222222"/>
          <w:sz w:val="24"/>
          <w:szCs w:val="24"/>
          <w:shd w:val="clear" w:color="auto" w:fill="FFFFFF"/>
        </w:rPr>
        <w:t>70</w:t>
      </w:r>
      <w:r w:rsidRPr="00A05DB4">
        <w:rPr>
          <w:rFonts w:ascii="Times New Roman" w:hAnsi="Times New Roman" w:cs="Times New Roman"/>
          <w:color w:val="222222"/>
          <w:sz w:val="24"/>
          <w:szCs w:val="24"/>
          <w:shd w:val="clear" w:color="auto" w:fill="FFFFFF"/>
        </w:rPr>
        <w:t>(5), 1213-1227.</w:t>
      </w:r>
    </w:p>
    <w:p w:rsidR="00462EDB" w:rsidRPr="00A05DB4" w:rsidRDefault="00462EDB" w:rsidP="00A05DB4">
      <w:pPr>
        <w:spacing w:after="0" w:line="480" w:lineRule="auto"/>
        <w:ind w:left="720" w:hanging="720"/>
        <w:contextualSpacing/>
        <w:rPr>
          <w:rFonts w:ascii="Times New Roman" w:hAnsi="Times New Roman" w:cs="Times New Roman"/>
          <w:color w:val="222222"/>
          <w:sz w:val="24"/>
          <w:szCs w:val="24"/>
          <w:shd w:val="clear" w:color="auto" w:fill="FFFFFF"/>
        </w:rPr>
      </w:pPr>
      <w:r w:rsidRPr="00A05DB4">
        <w:rPr>
          <w:rFonts w:ascii="Times New Roman" w:hAnsi="Times New Roman" w:cs="Times New Roman"/>
          <w:color w:val="222222"/>
          <w:sz w:val="24"/>
          <w:szCs w:val="24"/>
          <w:shd w:val="clear" w:color="auto" w:fill="FFFFFF"/>
        </w:rPr>
        <w:t>Sanchez, D., Whittaker, T. A., Hamilton, E., &amp; Arango, S. (2017). Familial, ethnic socialization, gender role attitudes, and ethnic identity development in Mexican-origin early adolescents. </w:t>
      </w:r>
      <w:r w:rsidRPr="00A05DB4">
        <w:rPr>
          <w:rFonts w:ascii="Times New Roman" w:hAnsi="Times New Roman" w:cs="Times New Roman"/>
          <w:i/>
          <w:iCs/>
          <w:color w:val="222222"/>
          <w:sz w:val="24"/>
          <w:szCs w:val="24"/>
          <w:shd w:val="clear" w:color="auto" w:fill="FFFFFF"/>
        </w:rPr>
        <w:t>Cultural Diversity and Ethnic Minority Psychology</w:t>
      </w:r>
      <w:r w:rsidRPr="00A05DB4">
        <w:rPr>
          <w:rFonts w:ascii="Times New Roman" w:hAnsi="Times New Roman" w:cs="Times New Roman"/>
          <w:color w:val="222222"/>
          <w:sz w:val="24"/>
          <w:szCs w:val="24"/>
          <w:shd w:val="clear" w:color="auto" w:fill="FFFFFF"/>
        </w:rPr>
        <w:t>, </w:t>
      </w:r>
      <w:r w:rsidRPr="00A05DB4">
        <w:rPr>
          <w:rFonts w:ascii="Times New Roman" w:hAnsi="Times New Roman" w:cs="Times New Roman"/>
          <w:i/>
          <w:iCs/>
          <w:color w:val="222222"/>
          <w:sz w:val="24"/>
          <w:szCs w:val="24"/>
          <w:shd w:val="clear" w:color="auto" w:fill="FFFFFF"/>
        </w:rPr>
        <w:t>23</w:t>
      </w:r>
      <w:r w:rsidRPr="00A05DB4">
        <w:rPr>
          <w:rFonts w:ascii="Times New Roman" w:hAnsi="Times New Roman" w:cs="Times New Roman"/>
          <w:color w:val="222222"/>
          <w:sz w:val="24"/>
          <w:szCs w:val="24"/>
          <w:shd w:val="clear" w:color="auto" w:fill="FFFFFF"/>
        </w:rPr>
        <w:t>(3), 335.</w:t>
      </w:r>
    </w:p>
    <w:p w:rsidR="00462EDB" w:rsidRPr="00A05DB4" w:rsidRDefault="00462EDB" w:rsidP="00A05DB4">
      <w:pPr>
        <w:spacing w:after="0" w:line="480" w:lineRule="auto"/>
        <w:ind w:left="720" w:hanging="720"/>
        <w:contextualSpacing/>
        <w:rPr>
          <w:rFonts w:ascii="Times New Roman" w:hAnsi="Times New Roman" w:cs="Times New Roman"/>
          <w:sz w:val="24"/>
          <w:szCs w:val="24"/>
        </w:rPr>
      </w:pPr>
      <w:r w:rsidRPr="00A05DB4">
        <w:rPr>
          <w:rFonts w:ascii="Times New Roman" w:hAnsi="Times New Roman" w:cs="Times New Roman"/>
          <w:color w:val="222222"/>
          <w:sz w:val="24"/>
          <w:szCs w:val="24"/>
          <w:shd w:val="clear" w:color="auto" w:fill="FFFFFF"/>
        </w:rPr>
        <w:t>Watson, M. F., &amp; Protinsky, H. O. (1988). Black adolescent identity development: Effects of perceived family structure. </w:t>
      </w:r>
      <w:r w:rsidRPr="00A05DB4">
        <w:rPr>
          <w:rFonts w:ascii="Times New Roman" w:hAnsi="Times New Roman" w:cs="Times New Roman"/>
          <w:i/>
          <w:iCs/>
          <w:color w:val="222222"/>
          <w:sz w:val="24"/>
          <w:szCs w:val="24"/>
          <w:shd w:val="clear" w:color="auto" w:fill="FFFFFF"/>
        </w:rPr>
        <w:t>Family Relations</w:t>
      </w:r>
      <w:r w:rsidRPr="00A05DB4">
        <w:rPr>
          <w:rFonts w:ascii="Times New Roman" w:hAnsi="Times New Roman" w:cs="Times New Roman"/>
          <w:color w:val="222222"/>
          <w:sz w:val="24"/>
          <w:szCs w:val="24"/>
          <w:shd w:val="clear" w:color="auto" w:fill="FFFFFF"/>
        </w:rPr>
        <w:t>, 288-292.</w:t>
      </w:r>
    </w:p>
    <w:sectPr w:rsidR="00462EDB" w:rsidRPr="00A05DB4" w:rsidSect="000C4A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72B" w:rsidRDefault="00F2472B" w:rsidP="000C4ACA">
      <w:pPr>
        <w:spacing w:after="0" w:line="240" w:lineRule="auto"/>
      </w:pPr>
      <w:r>
        <w:separator/>
      </w:r>
    </w:p>
  </w:endnote>
  <w:endnote w:type="continuationSeparator" w:id="0">
    <w:p w:rsidR="00F2472B" w:rsidRDefault="00F2472B" w:rsidP="000C4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72B" w:rsidRDefault="00F2472B" w:rsidP="000C4ACA">
      <w:pPr>
        <w:spacing w:after="0" w:line="240" w:lineRule="auto"/>
      </w:pPr>
      <w:r>
        <w:separator/>
      </w:r>
    </w:p>
  </w:footnote>
  <w:footnote w:type="continuationSeparator" w:id="0">
    <w:p w:rsidR="00F2472B" w:rsidRDefault="00F2472B" w:rsidP="000C4A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CA" w:rsidRPr="000C4ACA" w:rsidRDefault="004F2847" w:rsidP="004F2847">
    <w:pPr>
      <w:pStyle w:val="Header"/>
      <w:rPr>
        <w:rFonts w:ascii="Times New Roman" w:hAnsi="Times New Roman" w:cs="Times New Roman"/>
        <w:sz w:val="24"/>
        <w:szCs w:val="24"/>
      </w:rPr>
    </w:pPr>
    <w:r>
      <w:rPr>
        <w:rFonts w:ascii="Times New Roman" w:hAnsi="Times New Roman" w:cs="Times New Roman"/>
        <w:sz w:val="24"/>
        <w:szCs w:val="24"/>
      </w:rPr>
      <w:t>FAMILY STRUCTURE AND</w:t>
    </w:r>
    <w:r w:rsidR="000C4ACA" w:rsidRPr="000C4ACA">
      <w:rPr>
        <w:rFonts w:ascii="Times New Roman" w:hAnsi="Times New Roman" w:cs="Times New Roman"/>
        <w:sz w:val="24"/>
        <w:szCs w:val="24"/>
      </w:rPr>
      <w:t xml:space="preserve"> IDENTITY PROGRAMS</w:t>
    </w:r>
    <w:r w:rsidR="000C4ACA" w:rsidRPr="000C4ACA">
      <w:rPr>
        <w:rFonts w:ascii="Times New Roman" w:hAnsi="Times New Roman" w:cs="Times New Roman"/>
        <w:sz w:val="24"/>
        <w:szCs w:val="24"/>
      </w:rPr>
      <w:tab/>
    </w:r>
    <w:sdt>
      <w:sdtPr>
        <w:rPr>
          <w:rFonts w:ascii="Times New Roman" w:hAnsi="Times New Roman" w:cs="Times New Roman"/>
          <w:sz w:val="24"/>
          <w:szCs w:val="24"/>
        </w:rPr>
        <w:id w:val="1278683894"/>
        <w:docPartObj>
          <w:docPartGallery w:val="Page Numbers (Top of Page)"/>
          <w:docPartUnique/>
        </w:docPartObj>
      </w:sdtPr>
      <w:sdtEndPr>
        <w:rPr>
          <w:noProof/>
        </w:rPr>
      </w:sdtEndPr>
      <w:sdtContent>
        <w:r w:rsidR="000C4ACA" w:rsidRPr="000C4ACA">
          <w:rPr>
            <w:rFonts w:ascii="Times New Roman" w:hAnsi="Times New Roman" w:cs="Times New Roman"/>
            <w:sz w:val="24"/>
            <w:szCs w:val="24"/>
          </w:rPr>
          <w:fldChar w:fldCharType="begin"/>
        </w:r>
        <w:r w:rsidR="000C4ACA" w:rsidRPr="000C4ACA">
          <w:rPr>
            <w:rFonts w:ascii="Times New Roman" w:hAnsi="Times New Roman" w:cs="Times New Roman"/>
            <w:sz w:val="24"/>
            <w:szCs w:val="24"/>
          </w:rPr>
          <w:instrText xml:space="preserve"> PAGE   \* MERGEFORMAT </w:instrText>
        </w:r>
        <w:r w:rsidR="000C4ACA" w:rsidRPr="000C4ACA">
          <w:rPr>
            <w:rFonts w:ascii="Times New Roman" w:hAnsi="Times New Roman" w:cs="Times New Roman"/>
            <w:sz w:val="24"/>
            <w:szCs w:val="24"/>
          </w:rPr>
          <w:fldChar w:fldCharType="separate"/>
        </w:r>
        <w:r>
          <w:rPr>
            <w:rFonts w:ascii="Times New Roman" w:hAnsi="Times New Roman" w:cs="Times New Roman"/>
            <w:noProof/>
            <w:sz w:val="24"/>
            <w:szCs w:val="24"/>
          </w:rPr>
          <w:t>2</w:t>
        </w:r>
        <w:r w:rsidR="000C4ACA" w:rsidRPr="000C4ACA">
          <w:rPr>
            <w:rFonts w:ascii="Times New Roman" w:hAnsi="Times New Roman" w:cs="Times New Roman"/>
            <w:noProof/>
            <w:sz w:val="24"/>
            <w:szCs w:val="24"/>
          </w:rPr>
          <w:fldChar w:fldCharType="end"/>
        </w:r>
      </w:sdtContent>
    </w:sdt>
  </w:p>
  <w:p w:rsidR="000C4ACA" w:rsidRDefault="000C4A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CA" w:rsidRPr="000C4ACA" w:rsidRDefault="004F2847" w:rsidP="004F2847">
    <w:pPr>
      <w:pStyle w:val="Header"/>
      <w:rPr>
        <w:rFonts w:ascii="Times New Roman" w:hAnsi="Times New Roman" w:cs="Times New Roman"/>
      </w:rPr>
    </w:pPr>
    <w:r>
      <w:rPr>
        <w:rFonts w:ascii="Times New Roman" w:hAnsi="Times New Roman" w:cs="Times New Roman"/>
        <w:sz w:val="24"/>
        <w:szCs w:val="24"/>
      </w:rPr>
      <w:t xml:space="preserve">Running head: </w:t>
    </w:r>
    <w:r w:rsidR="000C4ACA" w:rsidRPr="000C4ACA">
      <w:rPr>
        <w:rFonts w:ascii="Times New Roman" w:hAnsi="Times New Roman" w:cs="Times New Roman"/>
        <w:sz w:val="24"/>
        <w:szCs w:val="24"/>
      </w:rPr>
      <w:t>FAMILY STRUCTURE IN IDENTITY PROGRAMS</w:t>
    </w:r>
    <w:r w:rsidR="000C4ACA" w:rsidRPr="000C4ACA">
      <w:rPr>
        <w:rFonts w:ascii="Times New Roman" w:hAnsi="Times New Roman" w:cs="Times New Roman"/>
        <w:sz w:val="24"/>
        <w:szCs w:val="24"/>
      </w:rPr>
      <w:tab/>
    </w:r>
    <w:sdt>
      <w:sdtPr>
        <w:rPr>
          <w:rFonts w:ascii="Times New Roman" w:hAnsi="Times New Roman" w:cs="Times New Roman"/>
        </w:rPr>
        <w:id w:val="-1425102568"/>
        <w:docPartObj>
          <w:docPartGallery w:val="Page Numbers (Top of Page)"/>
          <w:docPartUnique/>
        </w:docPartObj>
      </w:sdtPr>
      <w:sdtEndPr>
        <w:rPr>
          <w:noProof/>
        </w:rPr>
      </w:sdtEndPr>
      <w:sdtContent>
        <w:r w:rsidR="000C4ACA" w:rsidRPr="000C4ACA">
          <w:rPr>
            <w:rFonts w:ascii="Times New Roman" w:hAnsi="Times New Roman" w:cs="Times New Roman"/>
          </w:rPr>
          <w:fldChar w:fldCharType="begin"/>
        </w:r>
        <w:r w:rsidR="000C4ACA" w:rsidRPr="000C4ACA">
          <w:rPr>
            <w:rFonts w:ascii="Times New Roman" w:hAnsi="Times New Roman" w:cs="Times New Roman"/>
          </w:rPr>
          <w:instrText xml:space="preserve"> PAGE   \* MERGEFORMAT </w:instrText>
        </w:r>
        <w:r w:rsidR="000C4ACA" w:rsidRPr="000C4ACA">
          <w:rPr>
            <w:rFonts w:ascii="Times New Roman" w:hAnsi="Times New Roman" w:cs="Times New Roman"/>
          </w:rPr>
          <w:fldChar w:fldCharType="separate"/>
        </w:r>
        <w:r w:rsidR="00F2472B">
          <w:rPr>
            <w:rFonts w:ascii="Times New Roman" w:hAnsi="Times New Roman" w:cs="Times New Roman"/>
            <w:noProof/>
          </w:rPr>
          <w:t>1</w:t>
        </w:r>
        <w:r w:rsidR="000C4ACA" w:rsidRPr="000C4ACA">
          <w:rPr>
            <w:rFonts w:ascii="Times New Roman" w:hAnsi="Times New Roman" w:cs="Times New Roman"/>
            <w:noProof/>
          </w:rPr>
          <w:fldChar w:fldCharType="end"/>
        </w:r>
      </w:sdtContent>
    </w:sdt>
  </w:p>
  <w:p w:rsidR="000C4ACA" w:rsidRDefault="000C4A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0MjA2NzM3MjAzNTNS0lEKTi0uzszPAykwrAUAhIyklywAAAA="/>
  </w:docVars>
  <w:rsids>
    <w:rsidRoot w:val="001E3667"/>
    <w:rsid w:val="00020954"/>
    <w:rsid w:val="00055344"/>
    <w:rsid w:val="00062439"/>
    <w:rsid w:val="00082DBA"/>
    <w:rsid w:val="000C4ACA"/>
    <w:rsid w:val="000F1843"/>
    <w:rsid w:val="00101A44"/>
    <w:rsid w:val="00147002"/>
    <w:rsid w:val="001B5559"/>
    <w:rsid w:val="001D6A9C"/>
    <w:rsid w:val="001E3667"/>
    <w:rsid w:val="00246970"/>
    <w:rsid w:val="00274B17"/>
    <w:rsid w:val="00333F02"/>
    <w:rsid w:val="0037682A"/>
    <w:rsid w:val="00403B8A"/>
    <w:rsid w:val="0041197C"/>
    <w:rsid w:val="00451336"/>
    <w:rsid w:val="00462EDB"/>
    <w:rsid w:val="004670D6"/>
    <w:rsid w:val="004A4BE9"/>
    <w:rsid w:val="004A55AD"/>
    <w:rsid w:val="004F117A"/>
    <w:rsid w:val="004F2847"/>
    <w:rsid w:val="00573BFE"/>
    <w:rsid w:val="00630491"/>
    <w:rsid w:val="00677071"/>
    <w:rsid w:val="006E30B2"/>
    <w:rsid w:val="00712AAD"/>
    <w:rsid w:val="008175D5"/>
    <w:rsid w:val="009B1582"/>
    <w:rsid w:val="00A05DB4"/>
    <w:rsid w:val="00A45BDE"/>
    <w:rsid w:val="00AE5271"/>
    <w:rsid w:val="00BC499C"/>
    <w:rsid w:val="00C25601"/>
    <w:rsid w:val="00C423B1"/>
    <w:rsid w:val="00CB1E15"/>
    <w:rsid w:val="00CD5C07"/>
    <w:rsid w:val="00D176F3"/>
    <w:rsid w:val="00DA2323"/>
    <w:rsid w:val="00E848EC"/>
    <w:rsid w:val="00F22AC1"/>
    <w:rsid w:val="00F2472B"/>
    <w:rsid w:val="00F37D24"/>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ACA"/>
  </w:style>
  <w:style w:type="paragraph" w:styleId="Footer">
    <w:name w:val="footer"/>
    <w:basedOn w:val="Normal"/>
    <w:link w:val="FooterChar"/>
    <w:uiPriority w:val="99"/>
    <w:unhideWhenUsed/>
    <w:rsid w:val="000C4A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A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ACA"/>
  </w:style>
  <w:style w:type="paragraph" w:styleId="Footer">
    <w:name w:val="footer"/>
    <w:basedOn w:val="Normal"/>
    <w:link w:val="FooterChar"/>
    <w:uiPriority w:val="99"/>
    <w:unhideWhenUsed/>
    <w:rsid w:val="000C4A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2599</Words>
  <Characters>14820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2019-03-27T07:18:00Z</dcterms:created>
  <dcterms:modified xsi:type="dcterms:W3CDTF">2019-03-27T07:18:00Z</dcterms:modified>
</cp:coreProperties>
</file>